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B31BA" w14:textId="1A022AA2" w:rsidR="006B35F7" w:rsidRDefault="006F0E15" w:rsidP="006F0E15">
      <w:pPr>
        <w:jc w:val="both"/>
        <w:rPr>
          <w:rFonts w:ascii="Times New Roman" w:hAnsi="Times New Roman" w:cs="Times New Roman"/>
          <w:sz w:val="24"/>
          <w:szCs w:val="24"/>
        </w:rPr>
      </w:pPr>
      <w:r w:rsidRPr="00F10FC0">
        <w:rPr>
          <w:rFonts w:ascii="Times New Roman" w:hAnsi="Times New Roman" w:cs="Times New Roman"/>
          <w:sz w:val="24"/>
          <w:szCs w:val="24"/>
        </w:rPr>
        <w:t>Na temelju Zakon o knjižnicama i knjižničnoj djelatnosti (</w:t>
      </w:r>
      <w:r>
        <w:rPr>
          <w:rFonts w:ascii="Times New Roman" w:hAnsi="Times New Roman" w:cs="Times New Roman"/>
          <w:sz w:val="24"/>
          <w:szCs w:val="24"/>
        </w:rPr>
        <w:t>NN br. 17/19</w:t>
      </w:r>
      <w:r w:rsidRPr="00F10FC0">
        <w:rPr>
          <w:rFonts w:ascii="Times New Roman" w:hAnsi="Times New Roman" w:cs="Times New Roman"/>
          <w:sz w:val="24"/>
          <w:szCs w:val="24"/>
        </w:rPr>
        <w:t xml:space="preserve">) i čl. 26. Statuta općinske knjižnice „Hrvatske čitaonica“ Bol, </w:t>
      </w:r>
      <w:r w:rsidR="006B35F7" w:rsidRPr="00EE378D">
        <w:rPr>
          <w:rFonts w:ascii="Times New Roman" w:hAnsi="Times New Roman" w:cs="Times New Roman"/>
          <w:sz w:val="24"/>
          <w:szCs w:val="24"/>
        </w:rPr>
        <w:t>Vijeće općine Bol je na /20</w:t>
      </w:r>
      <w:r w:rsidR="009E2C97">
        <w:rPr>
          <w:rFonts w:ascii="Times New Roman" w:hAnsi="Times New Roman" w:cs="Times New Roman"/>
          <w:sz w:val="24"/>
          <w:szCs w:val="24"/>
        </w:rPr>
        <w:t>2</w:t>
      </w:r>
      <w:r w:rsidR="00C62A9E">
        <w:rPr>
          <w:rFonts w:ascii="Times New Roman" w:hAnsi="Times New Roman" w:cs="Times New Roman"/>
          <w:sz w:val="24"/>
          <w:szCs w:val="24"/>
        </w:rPr>
        <w:t>4</w:t>
      </w:r>
      <w:r w:rsidR="006B35F7" w:rsidRPr="00EE378D">
        <w:rPr>
          <w:rFonts w:ascii="Times New Roman" w:hAnsi="Times New Roman" w:cs="Times New Roman"/>
          <w:sz w:val="24"/>
          <w:szCs w:val="24"/>
        </w:rPr>
        <w:t>. sjednici Vijeća, dana .  20</w:t>
      </w:r>
      <w:r w:rsidR="009E2C97">
        <w:rPr>
          <w:rFonts w:ascii="Times New Roman" w:hAnsi="Times New Roman" w:cs="Times New Roman"/>
          <w:sz w:val="24"/>
          <w:szCs w:val="24"/>
        </w:rPr>
        <w:t>2</w:t>
      </w:r>
      <w:r w:rsidR="00442E5D">
        <w:rPr>
          <w:rFonts w:ascii="Times New Roman" w:hAnsi="Times New Roman" w:cs="Times New Roman"/>
          <w:sz w:val="24"/>
          <w:szCs w:val="24"/>
        </w:rPr>
        <w:t>6</w:t>
      </w:r>
      <w:r w:rsidR="006B35F7" w:rsidRPr="00EE378D">
        <w:rPr>
          <w:rFonts w:ascii="Times New Roman" w:hAnsi="Times New Roman" w:cs="Times New Roman"/>
          <w:sz w:val="24"/>
          <w:szCs w:val="24"/>
        </w:rPr>
        <w:t>. godine donijelo</w:t>
      </w:r>
    </w:p>
    <w:p w14:paraId="52BF6EA8" w14:textId="77777777" w:rsidR="00D92468" w:rsidRPr="00737FFD" w:rsidRDefault="00D92468" w:rsidP="00D924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FFD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150504D1" w14:textId="0B922A4F" w:rsidR="00E50565" w:rsidRDefault="00D92468" w:rsidP="00D924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FFD">
        <w:rPr>
          <w:rFonts w:ascii="Times New Roman" w:hAnsi="Times New Roman" w:cs="Times New Roman"/>
          <w:b/>
          <w:sz w:val="24"/>
          <w:szCs w:val="24"/>
        </w:rPr>
        <w:t xml:space="preserve">o davanju suglasnosti na </w:t>
      </w:r>
      <w:r w:rsidR="00442E5D">
        <w:rPr>
          <w:rFonts w:ascii="Times New Roman" w:hAnsi="Times New Roman" w:cs="Times New Roman"/>
          <w:b/>
          <w:sz w:val="24"/>
          <w:szCs w:val="24"/>
        </w:rPr>
        <w:t xml:space="preserve">izmjene i dopune Statuta </w:t>
      </w:r>
    </w:p>
    <w:p w14:paraId="7C967AF9" w14:textId="77777777" w:rsidR="006F0E15" w:rsidRPr="00C62A9E" w:rsidRDefault="00E50565" w:rsidP="006F0E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3A16">
        <w:rPr>
          <w:rFonts w:ascii="Times New Roman" w:hAnsi="Times New Roman" w:cs="Times New Roman"/>
          <w:b/>
          <w:sz w:val="24"/>
          <w:szCs w:val="24"/>
        </w:rPr>
        <w:t>općinske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0E15" w:rsidRPr="00C62A9E">
        <w:rPr>
          <w:rFonts w:ascii="Times New Roman" w:hAnsi="Times New Roman" w:cs="Times New Roman"/>
          <w:b/>
          <w:sz w:val="24"/>
          <w:szCs w:val="24"/>
        </w:rPr>
        <w:t>knjižnice „Hrvatske čitaonice“ Bol</w:t>
      </w:r>
    </w:p>
    <w:p w14:paraId="33F89360" w14:textId="77777777" w:rsidR="006F0E15" w:rsidRPr="00F26034" w:rsidRDefault="006F0E15" w:rsidP="006F0E1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3A9986" w14:textId="77777777" w:rsidR="006B35F7" w:rsidRPr="00EE378D" w:rsidRDefault="00D92468" w:rsidP="006B35F7">
      <w:pPr>
        <w:jc w:val="center"/>
        <w:rPr>
          <w:rFonts w:ascii="Times New Roman" w:hAnsi="Times New Roman" w:cs="Times New Roman"/>
          <w:sz w:val="24"/>
          <w:szCs w:val="24"/>
        </w:rPr>
      </w:pPr>
      <w:r w:rsidRPr="00737FFD">
        <w:rPr>
          <w:rFonts w:ascii="Times New Roman" w:hAnsi="Times New Roman" w:cs="Times New Roman"/>
          <w:sz w:val="24"/>
          <w:szCs w:val="24"/>
        </w:rPr>
        <w:t>Članak 1.</w:t>
      </w:r>
    </w:p>
    <w:p w14:paraId="7D2086BD" w14:textId="59691966" w:rsidR="00725AEC" w:rsidRDefault="006B35F7" w:rsidP="00725AEC">
      <w:pPr>
        <w:jc w:val="both"/>
        <w:rPr>
          <w:rFonts w:ascii="Times New Roman" w:hAnsi="Times New Roman" w:cs="Times New Roman"/>
          <w:sz w:val="24"/>
          <w:szCs w:val="24"/>
        </w:rPr>
      </w:pPr>
      <w:r w:rsidRPr="00EE378D">
        <w:rPr>
          <w:rFonts w:ascii="Times New Roman" w:hAnsi="Times New Roman" w:cs="Times New Roman"/>
          <w:sz w:val="24"/>
          <w:szCs w:val="24"/>
        </w:rPr>
        <w:t xml:space="preserve">Daje se suglasnost na </w:t>
      </w:r>
      <w:r w:rsidR="00442E5D" w:rsidRPr="00442E5D">
        <w:rPr>
          <w:rFonts w:ascii="Times New Roman" w:hAnsi="Times New Roman" w:cs="Times New Roman"/>
          <w:sz w:val="24"/>
          <w:szCs w:val="24"/>
        </w:rPr>
        <w:t xml:space="preserve">izmjene i dopune Statuta </w:t>
      </w:r>
      <w:r w:rsidR="00442E5D">
        <w:rPr>
          <w:rFonts w:ascii="Times New Roman" w:hAnsi="Times New Roman" w:cs="Times New Roman"/>
          <w:sz w:val="24"/>
          <w:szCs w:val="24"/>
        </w:rPr>
        <w:t>O</w:t>
      </w:r>
      <w:r w:rsidR="00E50565" w:rsidRPr="00E50565">
        <w:rPr>
          <w:rFonts w:ascii="Times New Roman" w:hAnsi="Times New Roman" w:cs="Times New Roman"/>
          <w:sz w:val="24"/>
          <w:szCs w:val="24"/>
        </w:rPr>
        <w:t>pćinske knjižnice „Hrvatske čitaonice“ Bol</w:t>
      </w:r>
      <w:r w:rsidR="00E50565">
        <w:rPr>
          <w:rFonts w:ascii="Times New Roman" w:hAnsi="Times New Roman" w:cs="Times New Roman"/>
          <w:sz w:val="24"/>
          <w:szCs w:val="24"/>
        </w:rPr>
        <w:t xml:space="preserve"> </w:t>
      </w:r>
      <w:r w:rsidRPr="00EE378D">
        <w:rPr>
          <w:rFonts w:ascii="Times New Roman" w:hAnsi="Times New Roman" w:cs="Times New Roman"/>
          <w:sz w:val="24"/>
          <w:szCs w:val="24"/>
        </w:rPr>
        <w:t>od .   20</w:t>
      </w:r>
      <w:r w:rsidR="00292943">
        <w:rPr>
          <w:rFonts w:ascii="Times New Roman" w:hAnsi="Times New Roman" w:cs="Times New Roman"/>
          <w:sz w:val="24"/>
          <w:szCs w:val="24"/>
        </w:rPr>
        <w:t>2</w:t>
      </w:r>
      <w:r w:rsidR="00442E5D">
        <w:rPr>
          <w:rFonts w:ascii="Times New Roman" w:hAnsi="Times New Roman" w:cs="Times New Roman"/>
          <w:sz w:val="24"/>
          <w:szCs w:val="24"/>
        </w:rPr>
        <w:t>6</w:t>
      </w:r>
      <w:r w:rsidRPr="00EE378D">
        <w:rPr>
          <w:rFonts w:ascii="Times New Roman" w:hAnsi="Times New Roman" w:cs="Times New Roman"/>
          <w:sz w:val="24"/>
          <w:szCs w:val="24"/>
        </w:rPr>
        <w:t>. godine</w:t>
      </w:r>
      <w:r w:rsidR="00725AEC">
        <w:rPr>
          <w:rFonts w:ascii="Times New Roman" w:hAnsi="Times New Roman" w:cs="Times New Roman"/>
          <w:sz w:val="24"/>
          <w:szCs w:val="24"/>
        </w:rPr>
        <w:t>,</w:t>
      </w:r>
      <w:r w:rsidR="00725AEC" w:rsidRPr="00725AEC">
        <w:rPr>
          <w:rFonts w:ascii="Times New Roman" w:hAnsi="Times New Roman" w:cs="Times New Roman"/>
          <w:sz w:val="24"/>
          <w:szCs w:val="24"/>
        </w:rPr>
        <w:t xml:space="preserve"> </w:t>
      </w:r>
      <w:r w:rsidR="00725AEC" w:rsidRPr="00737FFD">
        <w:rPr>
          <w:rFonts w:ascii="Times New Roman" w:hAnsi="Times New Roman" w:cs="Times New Roman"/>
          <w:sz w:val="24"/>
          <w:szCs w:val="24"/>
        </w:rPr>
        <w:t xml:space="preserve">koji je predložila ravnateljica </w:t>
      </w:r>
      <w:r w:rsidR="00725AEC">
        <w:rPr>
          <w:rFonts w:ascii="Times New Roman" w:hAnsi="Times New Roman" w:cs="Times New Roman"/>
          <w:sz w:val="24"/>
          <w:szCs w:val="24"/>
        </w:rPr>
        <w:t>knjižnice</w:t>
      </w:r>
      <w:r w:rsidR="00725AEC" w:rsidRPr="00737FFD">
        <w:rPr>
          <w:rFonts w:ascii="Times New Roman" w:hAnsi="Times New Roman" w:cs="Times New Roman"/>
          <w:sz w:val="24"/>
          <w:szCs w:val="24"/>
        </w:rPr>
        <w:t>, koji čini sastavni dio ovog Zaključka.</w:t>
      </w:r>
    </w:p>
    <w:p w14:paraId="63DDF16D" w14:textId="77777777" w:rsidR="006B35F7" w:rsidRPr="00EE378D" w:rsidRDefault="006B35F7" w:rsidP="00E505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83CAAC" w14:textId="77777777" w:rsidR="006B35F7" w:rsidRPr="00EE378D" w:rsidRDefault="00D92468" w:rsidP="00D92468">
      <w:pPr>
        <w:jc w:val="center"/>
        <w:rPr>
          <w:rFonts w:ascii="Times New Roman" w:hAnsi="Times New Roman" w:cs="Times New Roman"/>
          <w:sz w:val="24"/>
          <w:szCs w:val="24"/>
        </w:rPr>
      </w:pPr>
      <w:r w:rsidRPr="00737FFD">
        <w:rPr>
          <w:rFonts w:ascii="Times New Roman" w:hAnsi="Times New Roman" w:cs="Times New Roman"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37FFD">
        <w:rPr>
          <w:rFonts w:ascii="Times New Roman" w:hAnsi="Times New Roman" w:cs="Times New Roman"/>
          <w:sz w:val="24"/>
          <w:szCs w:val="24"/>
        </w:rPr>
        <w:t>.</w:t>
      </w:r>
    </w:p>
    <w:p w14:paraId="5F030DC9" w14:textId="77777777" w:rsidR="00D92468" w:rsidRPr="00737FFD" w:rsidRDefault="00D92468" w:rsidP="001B61DB">
      <w:pPr>
        <w:jc w:val="both"/>
        <w:rPr>
          <w:rFonts w:ascii="Times New Roman" w:hAnsi="Times New Roman" w:cs="Times New Roman"/>
          <w:sz w:val="24"/>
          <w:szCs w:val="24"/>
        </w:rPr>
      </w:pPr>
      <w:r w:rsidRPr="00737FFD">
        <w:rPr>
          <w:rFonts w:ascii="Times New Roman" w:hAnsi="Times New Roman" w:cs="Times New Roman"/>
          <w:sz w:val="24"/>
          <w:szCs w:val="24"/>
        </w:rPr>
        <w:t>Ovaj Zaključak stupa na snagu osmog dana nakon objave u „Službenom glasniku“ općine Bol.</w:t>
      </w:r>
    </w:p>
    <w:p w14:paraId="1334C80A" w14:textId="77777777" w:rsidR="006B35F7" w:rsidRPr="00EE378D" w:rsidRDefault="006B35F7" w:rsidP="00C62A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EAF050" w14:textId="77777777" w:rsidR="006B35F7" w:rsidRPr="00EE378D" w:rsidRDefault="006B35F7" w:rsidP="00C62A9E">
      <w:pPr>
        <w:jc w:val="center"/>
        <w:rPr>
          <w:rFonts w:ascii="Times New Roman" w:hAnsi="Times New Roman" w:cs="Times New Roman"/>
          <w:sz w:val="24"/>
          <w:szCs w:val="24"/>
        </w:rPr>
      </w:pPr>
      <w:r w:rsidRPr="00EE378D">
        <w:rPr>
          <w:rFonts w:ascii="Times New Roman" w:hAnsi="Times New Roman" w:cs="Times New Roman"/>
          <w:sz w:val="24"/>
          <w:szCs w:val="24"/>
        </w:rPr>
        <w:t>OPĆINSKO VIJEĆE</w:t>
      </w:r>
    </w:p>
    <w:p w14:paraId="52120E3E" w14:textId="77777777" w:rsidR="006B35F7" w:rsidRPr="00EE378D" w:rsidRDefault="006B35F7" w:rsidP="00C62A9E">
      <w:pPr>
        <w:jc w:val="center"/>
        <w:rPr>
          <w:rFonts w:ascii="Times New Roman" w:hAnsi="Times New Roman" w:cs="Times New Roman"/>
          <w:sz w:val="24"/>
          <w:szCs w:val="24"/>
        </w:rPr>
      </w:pPr>
      <w:r w:rsidRPr="00EE378D">
        <w:rPr>
          <w:rFonts w:ascii="Times New Roman" w:hAnsi="Times New Roman" w:cs="Times New Roman"/>
          <w:sz w:val="24"/>
          <w:szCs w:val="24"/>
        </w:rPr>
        <w:t>OPĆINE BOL</w:t>
      </w:r>
    </w:p>
    <w:p w14:paraId="19B950FE" w14:textId="77777777" w:rsidR="006B35F7" w:rsidRDefault="006B35F7" w:rsidP="00C62A9E">
      <w:pPr>
        <w:jc w:val="center"/>
        <w:rPr>
          <w:rFonts w:ascii="Times New Roman" w:hAnsi="Times New Roman" w:cs="Times New Roman"/>
          <w:sz w:val="24"/>
          <w:szCs w:val="24"/>
        </w:rPr>
      </w:pPr>
      <w:r w:rsidRPr="00EE378D">
        <w:rPr>
          <w:rFonts w:ascii="Times New Roman" w:hAnsi="Times New Roman" w:cs="Times New Roman"/>
          <w:sz w:val="24"/>
          <w:szCs w:val="24"/>
        </w:rPr>
        <w:t>Predsjedni</w:t>
      </w:r>
      <w:r w:rsidR="00C62A9E">
        <w:rPr>
          <w:rFonts w:ascii="Times New Roman" w:hAnsi="Times New Roman" w:cs="Times New Roman"/>
          <w:sz w:val="24"/>
          <w:szCs w:val="24"/>
        </w:rPr>
        <w:t>ca</w:t>
      </w:r>
      <w:r w:rsidRPr="00EE378D">
        <w:rPr>
          <w:rFonts w:ascii="Times New Roman" w:hAnsi="Times New Roman" w:cs="Times New Roman"/>
          <w:sz w:val="24"/>
          <w:szCs w:val="24"/>
        </w:rPr>
        <w:t xml:space="preserve"> vijeća:</w:t>
      </w:r>
    </w:p>
    <w:p w14:paraId="7564EC66" w14:textId="77777777" w:rsidR="00C62A9E" w:rsidRPr="00EE378D" w:rsidRDefault="00C62A9E" w:rsidP="00C62A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Nataša Paleka Jakšić</w:t>
      </w:r>
    </w:p>
    <w:p w14:paraId="3BCDF3E0" w14:textId="77777777" w:rsidR="00EE378D" w:rsidRPr="00EE378D" w:rsidRDefault="00EE378D" w:rsidP="00C62A9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E378D" w:rsidRPr="00EE3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5F7"/>
    <w:rsid w:val="001B61DB"/>
    <w:rsid w:val="0023152D"/>
    <w:rsid w:val="0028684B"/>
    <w:rsid w:val="00292943"/>
    <w:rsid w:val="003056F7"/>
    <w:rsid w:val="00442E5D"/>
    <w:rsid w:val="005D5F68"/>
    <w:rsid w:val="006B35F7"/>
    <w:rsid w:val="006F0E15"/>
    <w:rsid w:val="00725AEC"/>
    <w:rsid w:val="007641A4"/>
    <w:rsid w:val="009E2C97"/>
    <w:rsid w:val="00A72DFE"/>
    <w:rsid w:val="00AA6FAA"/>
    <w:rsid w:val="00C62A9E"/>
    <w:rsid w:val="00CF6F04"/>
    <w:rsid w:val="00D92468"/>
    <w:rsid w:val="00DD1D48"/>
    <w:rsid w:val="00E50565"/>
    <w:rsid w:val="00E516F1"/>
    <w:rsid w:val="00EE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94AC3"/>
  <w15:chartTrackingRefBased/>
  <w15:docId w15:val="{A5EFD78C-C1B0-45FD-8C90-B9222E00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3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3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Bakovic</dc:creator>
  <cp:keywords/>
  <dc:description/>
  <cp:lastModifiedBy>Korisnik</cp:lastModifiedBy>
  <cp:revision>3</cp:revision>
  <cp:lastPrinted>2022-05-24T08:57:00Z</cp:lastPrinted>
  <dcterms:created xsi:type="dcterms:W3CDTF">2026-09-23T09:04:00Z</dcterms:created>
  <dcterms:modified xsi:type="dcterms:W3CDTF">2026-09-23T09:05:00Z</dcterms:modified>
</cp:coreProperties>
</file>