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A909" w14:textId="7284EB46" w:rsidR="00737FFD" w:rsidRDefault="00737FFD" w:rsidP="00737FFD">
      <w:pPr>
        <w:rPr>
          <w:rFonts w:ascii="Times New Roman" w:hAnsi="Times New Roman" w:cs="Times New Roman"/>
          <w:sz w:val="24"/>
          <w:szCs w:val="24"/>
        </w:rPr>
      </w:pPr>
      <w:r w:rsidRPr="00737FFD">
        <w:rPr>
          <w:rFonts w:ascii="Times New Roman" w:hAnsi="Times New Roman" w:cs="Times New Roman"/>
          <w:sz w:val="24"/>
          <w:szCs w:val="24"/>
        </w:rPr>
        <w:t xml:space="preserve">Na temelju članka 31. Statuta Općine Bol (“Službeni glasnik” Općine Bol br. 3/21 i 4/22), općinsko vijeće Općine Bol na </w:t>
      </w:r>
      <w:r w:rsidR="00D73650">
        <w:rPr>
          <w:rFonts w:ascii="Times New Roman" w:hAnsi="Times New Roman" w:cs="Times New Roman"/>
          <w:sz w:val="24"/>
          <w:szCs w:val="24"/>
        </w:rPr>
        <w:t>2</w:t>
      </w:r>
      <w:r w:rsidRPr="00737FFD">
        <w:rPr>
          <w:rFonts w:ascii="Times New Roman" w:hAnsi="Times New Roman" w:cs="Times New Roman"/>
          <w:sz w:val="24"/>
          <w:szCs w:val="24"/>
        </w:rPr>
        <w:t>/202</w:t>
      </w:r>
      <w:r w:rsidR="00766235">
        <w:rPr>
          <w:rFonts w:ascii="Times New Roman" w:hAnsi="Times New Roman" w:cs="Times New Roman"/>
          <w:sz w:val="24"/>
          <w:szCs w:val="24"/>
        </w:rPr>
        <w:t>6</w:t>
      </w:r>
      <w:r w:rsidRPr="00737FFD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D73650">
        <w:rPr>
          <w:rFonts w:ascii="Times New Roman" w:hAnsi="Times New Roman" w:cs="Times New Roman"/>
          <w:sz w:val="24"/>
          <w:szCs w:val="24"/>
        </w:rPr>
        <w:t>03</w:t>
      </w:r>
      <w:r w:rsidRPr="00737FFD">
        <w:rPr>
          <w:rFonts w:ascii="Times New Roman" w:hAnsi="Times New Roman" w:cs="Times New Roman"/>
          <w:sz w:val="24"/>
          <w:szCs w:val="24"/>
        </w:rPr>
        <w:t xml:space="preserve">. </w:t>
      </w:r>
      <w:r w:rsidR="00D73650">
        <w:rPr>
          <w:rFonts w:ascii="Times New Roman" w:hAnsi="Times New Roman" w:cs="Times New Roman"/>
          <w:sz w:val="24"/>
          <w:szCs w:val="24"/>
        </w:rPr>
        <w:t>lipnja</w:t>
      </w:r>
      <w:r w:rsidRPr="00737FFD">
        <w:rPr>
          <w:rFonts w:ascii="Times New Roman" w:hAnsi="Times New Roman" w:cs="Times New Roman"/>
          <w:sz w:val="24"/>
          <w:szCs w:val="24"/>
        </w:rPr>
        <w:t xml:space="preserve"> 202</w:t>
      </w:r>
      <w:r w:rsidR="00766235">
        <w:rPr>
          <w:rFonts w:ascii="Times New Roman" w:hAnsi="Times New Roman" w:cs="Times New Roman"/>
          <w:sz w:val="24"/>
          <w:szCs w:val="24"/>
        </w:rPr>
        <w:t>6</w:t>
      </w:r>
      <w:r w:rsidRPr="00737FFD">
        <w:rPr>
          <w:rFonts w:ascii="Times New Roman" w:hAnsi="Times New Roman" w:cs="Times New Roman"/>
          <w:sz w:val="24"/>
          <w:szCs w:val="24"/>
        </w:rPr>
        <w:t>. godine donijelo je</w:t>
      </w:r>
    </w:p>
    <w:p w14:paraId="51C2ADB0" w14:textId="77777777" w:rsidR="00737FFD" w:rsidRPr="00737FFD" w:rsidRDefault="00737FFD" w:rsidP="00737FFD">
      <w:pPr>
        <w:rPr>
          <w:rFonts w:ascii="Times New Roman" w:hAnsi="Times New Roman" w:cs="Times New Roman"/>
          <w:sz w:val="24"/>
          <w:szCs w:val="24"/>
        </w:rPr>
      </w:pPr>
    </w:p>
    <w:p w14:paraId="348E1699" w14:textId="77777777" w:rsidR="00737FFD" w:rsidRPr="00737FFD" w:rsidRDefault="00737FFD" w:rsidP="00737F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FFD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7F1302BF" w14:textId="77777777" w:rsidR="00BB0D53" w:rsidRDefault="00737FFD" w:rsidP="00737F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FFD">
        <w:rPr>
          <w:rFonts w:ascii="Times New Roman" w:hAnsi="Times New Roman" w:cs="Times New Roman"/>
          <w:b/>
          <w:sz w:val="24"/>
          <w:szCs w:val="24"/>
        </w:rPr>
        <w:t xml:space="preserve">o davanju suglasnosti na </w:t>
      </w:r>
      <w:r w:rsidR="00A3562A">
        <w:rPr>
          <w:rFonts w:ascii="Times New Roman" w:hAnsi="Times New Roman" w:cs="Times New Roman"/>
          <w:b/>
          <w:sz w:val="24"/>
          <w:szCs w:val="24"/>
        </w:rPr>
        <w:t>Pravilnik</w:t>
      </w:r>
      <w:r w:rsidRPr="00737F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D53" w:rsidRPr="00BB0D53">
        <w:rPr>
          <w:rFonts w:ascii="Times New Roman" w:hAnsi="Times New Roman" w:cs="Times New Roman"/>
          <w:b/>
          <w:sz w:val="24"/>
          <w:szCs w:val="24"/>
        </w:rPr>
        <w:t xml:space="preserve">o unutarnjem ustrojstvu </w:t>
      </w:r>
    </w:p>
    <w:p w14:paraId="5ABE4E8B" w14:textId="5CB74D08" w:rsidR="00737FFD" w:rsidRPr="00737FFD" w:rsidRDefault="00BB0D53" w:rsidP="00737F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D53">
        <w:rPr>
          <w:rFonts w:ascii="Times New Roman" w:hAnsi="Times New Roman" w:cs="Times New Roman"/>
          <w:b/>
          <w:sz w:val="24"/>
          <w:szCs w:val="24"/>
        </w:rPr>
        <w:t xml:space="preserve">i sistematizaciji radnih mjesta </w:t>
      </w:r>
      <w:r w:rsidR="00737FFD" w:rsidRPr="00737FFD">
        <w:rPr>
          <w:rFonts w:ascii="Times New Roman" w:hAnsi="Times New Roman" w:cs="Times New Roman"/>
          <w:b/>
          <w:sz w:val="24"/>
          <w:szCs w:val="24"/>
        </w:rPr>
        <w:t>Centra za kulturu Općine Bol</w:t>
      </w:r>
    </w:p>
    <w:p w14:paraId="51D80BD4" w14:textId="77777777" w:rsidR="00737FFD" w:rsidRPr="00737FFD" w:rsidRDefault="00737FFD" w:rsidP="00737F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4A9BFB" w14:textId="77777777" w:rsidR="00737FFD" w:rsidRPr="00737FFD" w:rsidRDefault="00737FFD" w:rsidP="00737F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FFD">
        <w:rPr>
          <w:rFonts w:ascii="Times New Roman" w:hAnsi="Times New Roman" w:cs="Times New Roman"/>
          <w:sz w:val="24"/>
          <w:szCs w:val="24"/>
        </w:rPr>
        <w:t>Članak 1.</w:t>
      </w:r>
    </w:p>
    <w:p w14:paraId="114ECF77" w14:textId="121AB8F0" w:rsidR="00737FFD" w:rsidRDefault="00737FFD" w:rsidP="0086367E">
      <w:pPr>
        <w:jc w:val="both"/>
        <w:rPr>
          <w:rFonts w:ascii="Times New Roman" w:hAnsi="Times New Roman" w:cs="Times New Roman"/>
          <w:sz w:val="24"/>
          <w:szCs w:val="24"/>
        </w:rPr>
      </w:pPr>
      <w:r w:rsidRPr="00737FFD">
        <w:rPr>
          <w:rFonts w:ascii="Times New Roman" w:hAnsi="Times New Roman" w:cs="Times New Roman"/>
          <w:sz w:val="24"/>
          <w:szCs w:val="24"/>
        </w:rPr>
        <w:t xml:space="preserve">Općinsko vijeće Općine Bol daje suglasnost na Pravilnik o </w:t>
      </w:r>
      <w:r w:rsidR="0086367E" w:rsidRPr="0086367E">
        <w:rPr>
          <w:rFonts w:ascii="Times New Roman" w:hAnsi="Times New Roman" w:cs="Times New Roman"/>
          <w:sz w:val="24"/>
          <w:szCs w:val="24"/>
        </w:rPr>
        <w:t>unutarnjem ustrojstvu i sistematizaciji radnih mjesta</w:t>
      </w:r>
      <w:r w:rsidR="0086367E">
        <w:rPr>
          <w:rFonts w:ascii="Times New Roman" w:hAnsi="Times New Roman" w:cs="Times New Roman"/>
          <w:sz w:val="24"/>
          <w:szCs w:val="24"/>
        </w:rPr>
        <w:t xml:space="preserve"> </w:t>
      </w:r>
      <w:r w:rsidR="0086367E" w:rsidRPr="0086367E">
        <w:rPr>
          <w:rFonts w:ascii="Times New Roman" w:hAnsi="Times New Roman" w:cs="Times New Roman"/>
          <w:sz w:val="24"/>
          <w:szCs w:val="24"/>
        </w:rPr>
        <w:t>Centra za kulturu Općine Bol</w:t>
      </w:r>
      <w:r w:rsidR="0086367E">
        <w:rPr>
          <w:rFonts w:ascii="Times New Roman" w:hAnsi="Times New Roman" w:cs="Times New Roman"/>
          <w:sz w:val="24"/>
          <w:szCs w:val="24"/>
        </w:rPr>
        <w:t xml:space="preserve"> </w:t>
      </w:r>
      <w:r w:rsidRPr="00737FFD">
        <w:rPr>
          <w:rFonts w:ascii="Times New Roman" w:hAnsi="Times New Roman" w:cs="Times New Roman"/>
          <w:sz w:val="24"/>
          <w:szCs w:val="24"/>
        </w:rPr>
        <w:t xml:space="preserve">od </w:t>
      </w:r>
      <w:r w:rsidR="00D73650">
        <w:rPr>
          <w:rFonts w:ascii="Times New Roman" w:hAnsi="Times New Roman" w:cs="Times New Roman"/>
          <w:sz w:val="24"/>
          <w:szCs w:val="24"/>
        </w:rPr>
        <w:t>29</w:t>
      </w:r>
      <w:r w:rsidRPr="00737FFD">
        <w:rPr>
          <w:rFonts w:ascii="Times New Roman" w:hAnsi="Times New Roman" w:cs="Times New Roman"/>
          <w:sz w:val="24"/>
          <w:szCs w:val="24"/>
        </w:rPr>
        <w:t xml:space="preserve">. </w:t>
      </w:r>
      <w:r w:rsidR="00D73650">
        <w:rPr>
          <w:rFonts w:ascii="Times New Roman" w:hAnsi="Times New Roman" w:cs="Times New Roman"/>
          <w:sz w:val="24"/>
          <w:szCs w:val="24"/>
        </w:rPr>
        <w:t>svibnja</w:t>
      </w:r>
      <w:r w:rsidRPr="00737FFD">
        <w:rPr>
          <w:rFonts w:ascii="Times New Roman" w:hAnsi="Times New Roman" w:cs="Times New Roman"/>
          <w:sz w:val="24"/>
          <w:szCs w:val="24"/>
        </w:rPr>
        <w:t xml:space="preserve"> 202</w:t>
      </w:r>
      <w:r w:rsidR="00766235">
        <w:rPr>
          <w:rFonts w:ascii="Times New Roman" w:hAnsi="Times New Roman" w:cs="Times New Roman"/>
          <w:sz w:val="24"/>
          <w:szCs w:val="24"/>
        </w:rPr>
        <w:t>6</w:t>
      </w:r>
      <w:r w:rsidRPr="00737FFD">
        <w:rPr>
          <w:rFonts w:ascii="Times New Roman" w:hAnsi="Times New Roman" w:cs="Times New Roman"/>
          <w:sz w:val="24"/>
          <w:szCs w:val="24"/>
        </w:rPr>
        <w:t>. godine, koji je predložila ravnateljica Centra za kulturu, koji čini sastavni dio ovog Zaključka.</w:t>
      </w:r>
    </w:p>
    <w:p w14:paraId="1779D58F" w14:textId="77777777" w:rsidR="00737FFD" w:rsidRPr="00737FFD" w:rsidRDefault="00737FFD" w:rsidP="00737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293CF" w14:textId="77777777" w:rsidR="00737FFD" w:rsidRPr="00737FFD" w:rsidRDefault="00737FFD" w:rsidP="00737F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FFD">
        <w:rPr>
          <w:rFonts w:ascii="Times New Roman" w:hAnsi="Times New Roman" w:cs="Times New Roman"/>
          <w:sz w:val="24"/>
          <w:szCs w:val="24"/>
        </w:rPr>
        <w:t>Članak 2.</w:t>
      </w:r>
    </w:p>
    <w:p w14:paraId="55ED4344" w14:textId="77777777" w:rsidR="00737FFD" w:rsidRPr="00737FFD" w:rsidRDefault="00737FFD" w:rsidP="00737FFD">
      <w:pPr>
        <w:rPr>
          <w:rFonts w:ascii="Times New Roman" w:hAnsi="Times New Roman" w:cs="Times New Roman"/>
          <w:sz w:val="24"/>
          <w:szCs w:val="24"/>
        </w:rPr>
      </w:pPr>
      <w:r w:rsidRPr="00737FFD">
        <w:rPr>
          <w:rFonts w:ascii="Times New Roman" w:hAnsi="Times New Roman" w:cs="Times New Roman"/>
          <w:sz w:val="24"/>
          <w:szCs w:val="24"/>
        </w:rPr>
        <w:t>Ovaj Zaključak stupa na snagu osmog dana nakon objave u „Službenom glasniku“ općine Bol.</w:t>
      </w:r>
    </w:p>
    <w:p w14:paraId="0A3A6418" w14:textId="77777777" w:rsidR="00737FFD" w:rsidRPr="00737FFD" w:rsidRDefault="00737FFD" w:rsidP="00737F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1E9EC4" w14:textId="77777777" w:rsidR="00737FFD" w:rsidRPr="00737FFD" w:rsidRDefault="00737FFD" w:rsidP="00737F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DD24C" w14:textId="77777777" w:rsidR="00737FFD" w:rsidRPr="00737FFD" w:rsidRDefault="00737FFD" w:rsidP="00737F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FFD">
        <w:rPr>
          <w:rFonts w:ascii="Times New Roman" w:hAnsi="Times New Roman" w:cs="Times New Roman"/>
          <w:sz w:val="24"/>
          <w:szCs w:val="24"/>
        </w:rPr>
        <w:t>Predsjednica vijeća:</w:t>
      </w:r>
    </w:p>
    <w:p w14:paraId="7F396248" w14:textId="77777777" w:rsidR="007641A4" w:rsidRPr="00737FFD" w:rsidRDefault="00737FFD" w:rsidP="00737F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FFD">
        <w:rPr>
          <w:rFonts w:ascii="Times New Roman" w:hAnsi="Times New Roman" w:cs="Times New Roman"/>
          <w:sz w:val="24"/>
          <w:szCs w:val="24"/>
        </w:rPr>
        <w:t>Nataša Paleka Jakšić</w:t>
      </w:r>
    </w:p>
    <w:sectPr w:rsidR="007641A4" w:rsidRPr="0073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FD"/>
    <w:rsid w:val="001D691A"/>
    <w:rsid w:val="002478B4"/>
    <w:rsid w:val="00257969"/>
    <w:rsid w:val="003A69DE"/>
    <w:rsid w:val="004F0000"/>
    <w:rsid w:val="005832E0"/>
    <w:rsid w:val="005D5F68"/>
    <w:rsid w:val="005F79C9"/>
    <w:rsid w:val="00737FFD"/>
    <w:rsid w:val="007641A4"/>
    <w:rsid w:val="00766235"/>
    <w:rsid w:val="007E6F05"/>
    <w:rsid w:val="0086367E"/>
    <w:rsid w:val="009428FE"/>
    <w:rsid w:val="00A008C9"/>
    <w:rsid w:val="00A152A2"/>
    <w:rsid w:val="00A3562A"/>
    <w:rsid w:val="00A72DFE"/>
    <w:rsid w:val="00AA6FAA"/>
    <w:rsid w:val="00BB0D53"/>
    <w:rsid w:val="00D73650"/>
    <w:rsid w:val="00DD1D48"/>
    <w:rsid w:val="00ED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6B559"/>
  <w15:chartTrackingRefBased/>
  <w15:docId w15:val="{04F721F1-81ED-47FF-9947-D69B8147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Bakovic</dc:creator>
  <cp:keywords/>
  <dc:description/>
  <cp:lastModifiedBy>Kristian Bacic</cp:lastModifiedBy>
  <cp:revision>5</cp:revision>
  <dcterms:created xsi:type="dcterms:W3CDTF">2026-04-27T06:35:00Z</dcterms:created>
  <dcterms:modified xsi:type="dcterms:W3CDTF">2026-05-29T11:44:00Z</dcterms:modified>
</cp:coreProperties>
</file>