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80606" w14:textId="77777777" w:rsidR="001F1E0D" w:rsidRPr="00CC2D7A" w:rsidRDefault="001F1E0D" w:rsidP="001F1E0D">
      <w:pPr>
        <w:jc w:val="center"/>
        <w:rPr>
          <w:rFonts w:ascii="Times New Roman" w:hAnsi="Times New Roman" w:cs="Times New Roman"/>
          <w:sz w:val="24"/>
        </w:rPr>
      </w:pPr>
      <w:r w:rsidRPr="00CC2D7A">
        <w:rPr>
          <w:rFonts w:ascii="Times New Roman" w:hAnsi="Times New Roman" w:cs="Times New Roman"/>
          <w:sz w:val="24"/>
        </w:rPr>
        <w:t>PRILOG 5.</w:t>
      </w:r>
    </w:p>
    <w:p w14:paraId="5CCBD8BD" w14:textId="77777777" w:rsidR="001F1E0D" w:rsidRPr="00CC2D7A" w:rsidRDefault="001F1E0D" w:rsidP="001F1E0D">
      <w:pPr>
        <w:jc w:val="right"/>
        <w:rPr>
          <w:rFonts w:ascii="Times New Roman" w:hAnsi="Times New Roman" w:cs="Times New Roman"/>
          <w:sz w:val="24"/>
        </w:rPr>
      </w:pPr>
    </w:p>
    <w:p w14:paraId="3992D01D" w14:textId="459DCED6" w:rsidR="001F1E0D" w:rsidRPr="00CC2D7A" w:rsidRDefault="005D10F9" w:rsidP="001F1E0D">
      <w:pPr>
        <w:rPr>
          <w:rFonts w:ascii="Times New Roman" w:hAnsi="Times New Roman" w:cs="Times New Roman"/>
          <w:sz w:val="24"/>
        </w:rPr>
      </w:pPr>
      <w:r w:rsidRPr="00CC2D7A">
        <w:rPr>
          <w:rFonts w:ascii="Times New Roman" w:hAnsi="Times New Roman" w:cs="Times New Roman"/>
          <w:b/>
          <w:sz w:val="24"/>
        </w:rPr>
        <w:t xml:space="preserve">Tablica </w:t>
      </w:r>
      <w:r w:rsidR="009E2EC9" w:rsidRPr="00CC2D7A">
        <w:rPr>
          <w:rFonts w:ascii="Times New Roman" w:hAnsi="Times New Roman" w:cs="Times New Roman"/>
          <w:b/>
          <w:sz w:val="24"/>
        </w:rPr>
        <w:t>4</w:t>
      </w:r>
      <w:r w:rsidR="001F1E0D" w:rsidRPr="00CC2D7A">
        <w:rPr>
          <w:rFonts w:ascii="Times New Roman" w:hAnsi="Times New Roman" w:cs="Times New Roman"/>
          <w:b/>
          <w:sz w:val="24"/>
        </w:rPr>
        <w:t>.</w:t>
      </w:r>
      <w:r w:rsidR="001F1E0D" w:rsidRPr="00CC2D7A">
        <w:rPr>
          <w:rFonts w:ascii="Times New Roman" w:hAnsi="Times New Roman" w:cs="Times New Roman"/>
          <w:sz w:val="24"/>
        </w:rPr>
        <w:t xml:space="preserve"> Koeficijent istrošenosti opreme</w:t>
      </w:r>
    </w:p>
    <w:tbl>
      <w:tblPr>
        <w:tblStyle w:val="Reetkatablice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43"/>
        <w:gridCol w:w="2613"/>
      </w:tblGrid>
      <w:tr w:rsidR="001F1E0D" w:rsidRPr="00CC2D7A" w14:paraId="06B52ADF" w14:textId="77777777" w:rsidTr="00624379">
        <w:tc>
          <w:tcPr>
            <w:tcW w:w="6629" w:type="dxa"/>
            <w:shd w:val="clear" w:color="auto" w:fill="B8CCE4" w:themeFill="accent1" w:themeFillTint="66"/>
          </w:tcPr>
          <w:p w14:paraId="5046B6FC" w14:textId="77777777" w:rsidR="001F1E0D" w:rsidRPr="00CC2D7A" w:rsidRDefault="001F1E0D" w:rsidP="005D10F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CC2D7A">
              <w:rPr>
                <w:rFonts w:ascii="Times New Roman" w:hAnsi="Times New Roman" w:cs="Times New Roman"/>
                <w:b/>
              </w:rPr>
              <w:t>Vijek trajanja opreme</w:t>
            </w:r>
          </w:p>
        </w:tc>
        <w:tc>
          <w:tcPr>
            <w:tcW w:w="2659" w:type="dxa"/>
            <w:shd w:val="clear" w:color="auto" w:fill="B8CCE4" w:themeFill="accent1" w:themeFillTint="66"/>
          </w:tcPr>
          <w:p w14:paraId="43E6C234" w14:textId="77777777" w:rsidR="001F1E0D" w:rsidRPr="00CC2D7A" w:rsidRDefault="001F1E0D" w:rsidP="005D10F9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CC2D7A">
              <w:rPr>
                <w:rFonts w:ascii="Times New Roman" w:hAnsi="Times New Roman" w:cs="Times New Roman"/>
                <w:b/>
              </w:rPr>
              <w:t>Koeficijent istrošenosti</w:t>
            </w:r>
          </w:p>
        </w:tc>
      </w:tr>
      <w:tr w:rsidR="001F1E0D" w:rsidRPr="00CC2D7A" w14:paraId="2624AE2D" w14:textId="77777777" w:rsidTr="005D10F9">
        <w:tc>
          <w:tcPr>
            <w:tcW w:w="6629" w:type="dxa"/>
          </w:tcPr>
          <w:p w14:paraId="6F3A68A7" w14:textId="77777777" w:rsidR="001F1E0D" w:rsidRPr="00CC2D7A" w:rsidRDefault="001F1E0D" w:rsidP="005D10F9">
            <w:pPr>
              <w:spacing w:before="40" w:after="40"/>
              <w:rPr>
                <w:rFonts w:ascii="Times New Roman" w:hAnsi="Times New Roman" w:cs="Times New Roman"/>
              </w:rPr>
            </w:pPr>
            <w:r w:rsidRPr="00CC2D7A">
              <w:rPr>
                <w:rFonts w:ascii="Times New Roman" w:hAnsi="Times New Roman" w:cs="Times New Roman"/>
              </w:rPr>
              <w:t>Nova ili do 1/3 vijeka trajanja</w:t>
            </w:r>
          </w:p>
        </w:tc>
        <w:tc>
          <w:tcPr>
            <w:tcW w:w="2659" w:type="dxa"/>
          </w:tcPr>
          <w:p w14:paraId="2ECDBEFD" w14:textId="77777777" w:rsidR="001F1E0D" w:rsidRPr="00CC2D7A" w:rsidRDefault="001F1E0D" w:rsidP="003E0DE1">
            <w:pPr>
              <w:tabs>
                <w:tab w:val="left" w:pos="1035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C2D7A">
              <w:rPr>
                <w:rFonts w:ascii="Times New Roman" w:hAnsi="Times New Roman" w:cs="Times New Roman"/>
              </w:rPr>
              <w:t>1</w:t>
            </w:r>
          </w:p>
        </w:tc>
      </w:tr>
      <w:tr w:rsidR="001F1E0D" w:rsidRPr="00CC2D7A" w14:paraId="5E0FE1BB" w14:textId="77777777" w:rsidTr="005D10F9">
        <w:tc>
          <w:tcPr>
            <w:tcW w:w="6629" w:type="dxa"/>
          </w:tcPr>
          <w:p w14:paraId="683ACC03" w14:textId="77777777" w:rsidR="001F1E0D" w:rsidRPr="00CC2D7A" w:rsidRDefault="001F1E0D" w:rsidP="005D10F9">
            <w:pPr>
              <w:spacing w:before="40" w:after="40"/>
              <w:rPr>
                <w:rFonts w:ascii="Times New Roman" w:hAnsi="Times New Roman" w:cs="Times New Roman"/>
              </w:rPr>
            </w:pPr>
            <w:r w:rsidRPr="00CC2D7A">
              <w:rPr>
                <w:rFonts w:ascii="Times New Roman" w:hAnsi="Times New Roman" w:cs="Times New Roman"/>
              </w:rPr>
              <w:t>Od 1/3 do 2/3 vijeka trajanja</w:t>
            </w:r>
          </w:p>
        </w:tc>
        <w:tc>
          <w:tcPr>
            <w:tcW w:w="2659" w:type="dxa"/>
          </w:tcPr>
          <w:p w14:paraId="32B17CDC" w14:textId="77777777" w:rsidR="001F1E0D" w:rsidRPr="00CC2D7A" w:rsidRDefault="001F1E0D" w:rsidP="003E0DE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C2D7A">
              <w:rPr>
                <w:rFonts w:ascii="Times New Roman" w:hAnsi="Times New Roman" w:cs="Times New Roman"/>
              </w:rPr>
              <w:t>0,7</w:t>
            </w:r>
          </w:p>
        </w:tc>
      </w:tr>
      <w:tr w:rsidR="001F1E0D" w:rsidRPr="00CC2D7A" w14:paraId="2C428328" w14:textId="77777777" w:rsidTr="005D10F9">
        <w:tc>
          <w:tcPr>
            <w:tcW w:w="6629" w:type="dxa"/>
          </w:tcPr>
          <w:p w14:paraId="2253ACA9" w14:textId="77777777" w:rsidR="001F1E0D" w:rsidRPr="00CC2D7A" w:rsidRDefault="001F1E0D" w:rsidP="005D10F9">
            <w:pPr>
              <w:spacing w:before="40" w:after="40"/>
              <w:rPr>
                <w:rFonts w:ascii="Times New Roman" w:hAnsi="Times New Roman" w:cs="Times New Roman"/>
              </w:rPr>
            </w:pPr>
            <w:r w:rsidRPr="00CC2D7A">
              <w:rPr>
                <w:rFonts w:ascii="Times New Roman" w:hAnsi="Times New Roman" w:cs="Times New Roman"/>
              </w:rPr>
              <w:t>Od 2/3 do 1/1 vijeka trajanja</w:t>
            </w:r>
          </w:p>
        </w:tc>
        <w:tc>
          <w:tcPr>
            <w:tcW w:w="2659" w:type="dxa"/>
          </w:tcPr>
          <w:p w14:paraId="7F138E2E" w14:textId="77777777" w:rsidR="001F1E0D" w:rsidRPr="00CC2D7A" w:rsidRDefault="001F1E0D" w:rsidP="003E0DE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C2D7A">
              <w:rPr>
                <w:rFonts w:ascii="Times New Roman" w:hAnsi="Times New Roman" w:cs="Times New Roman"/>
              </w:rPr>
              <w:t>0,4</w:t>
            </w:r>
          </w:p>
        </w:tc>
      </w:tr>
      <w:tr w:rsidR="001F1E0D" w:rsidRPr="00CC2D7A" w14:paraId="436F525E" w14:textId="77777777" w:rsidTr="005D10F9">
        <w:tc>
          <w:tcPr>
            <w:tcW w:w="6629" w:type="dxa"/>
          </w:tcPr>
          <w:p w14:paraId="0EAE6688" w14:textId="77777777" w:rsidR="001F1E0D" w:rsidRPr="00CC2D7A" w:rsidRDefault="001F1E0D" w:rsidP="005D10F9">
            <w:pPr>
              <w:spacing w:before="40" w:after="40"/>
              <w:rPr>
                <w:rFonts w:ascii="Times New Roman" w:hAnsi="Times New Roman" w:cs="Times New Roman"/>
              </w:rPr>
            </w:pPr>
            <w:r w:rsidRPr="00CC2D7A">
              <w:rPr>
                <w:rFonts w:ascii="Times New Roman" w:hAnsi="Times New Roman" w:cs="Times New Roman"/>
              </w:rPr>
              <w:t>Veća od vijeka trajanja</w:t>
            </w:r>
          </w:p>
        </w:tc>
        <w:tc>
          <w:tcPr>
            <w:tcW w:w="2659" w:type="dxa"/>
          </w:tcPr>
          <w:p w14:paraId="53A03071" w14:textId="77777777" w:rsidR="001F1E0D" w:rsidRPr="00CC2D7A" w:rsidRDefault="001F1E0D" w:rsidP="003E0DE1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CC2D7A">
              <w:rPr>
                <w:rFonts w:ascii="Times New Roman" w:hAnsi="Times New Roman" w:cs="Times New Roman"/>
              </w:rPr>
              <w:t>0,3</w:t>
            </w:r>
          </w:p>
        </w:tc>
      </w:tr>
    </w:tbl>
    <w:p w14:paraId="20B7A888" w14:textId="77777777" w:rsidR="001F1E0D" w:rsidRPr="00CC2D7A" w:rsidRDefault="001F1E0D" w:rsidP="001F1E0D">
      <w:pPr>
        <w:rPr>
          <w:rFonts w:ascii="Times New Roman" w:hAnsi="Times New Roman" w:cs="Times New Roman"/>
          <w:sz w:val="24"/>
        </w:rPr>
      </w:pPr>
    </w:p>
    <w:p w14:paraId="40C92EB7" w14:textId="77777777" w:rsidR="001F1E0D" w:rsidRPr="00CC2D7A" w:rsidRDefault="001F1E0D" w:rsidP="001F1E0D">
      <w:pPr>
        <w:rPr>
          <w:rFonts w:ascii="Times New Roman" w:hAnsi="Times New Roman" w:cs="Times New Roman"/>
          <w:sz w:val="24"/>
        </w:rPr>
      </w:pPr>
    </w:p>
    <w:p w14:paraId="0111FCFF" w14:textId="77777777" w:rsidR="005859CB" w:rsidRPr="005859CB" w:rsidRDefault="005859CB" w:rsidP="008D3E12">
      <w:pPr>
        <w:jc w:val="center"/>
        <w:rPr>
          <w:rFonts w:ascii="Times New Roman" w:hAnsi="Times New Roman" w:cs="Times New Roman"/>
        </w:rPr>
      </w:pPr>
    </w:p>
    <w:sectPr w:rsidR="005859CB" w:rsidRPr="005859CB" w:rsidSect="009C28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544" w:gutter="0"/>
      <w:pgNumType w:start="1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4AE3A" w14:textId="77777777" w:rsidR="00595890" w:rsidRDefault="00595890" w:rsidP="00BB6990">
      <w:pPr>
        <w:spacing w:after="0" w:line="240" w:lineRule="auto"/>
      </w:pPr>
      <w:r>
        <w:separator/>
      </w:r>
    </w:p>
  </w:endnote>
  <w:endnote w:type="continuationSeparator" w:id="0">
    <w:p w14:paraId="4A0D9322" w14:textId="77777777" w:rsidR="00595890" w:rsidRDefault="00595890" w:rsidP="00BB6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A9985" w14:textId="77777777" w:rsidR="001D2A36" w:rsidRDefault="001D2A3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25944586"/>
      <w:docPartObj>
        <w:docPartGallery w:val="Page Numbers (Bottom of Page)"/>
        <w:docPartUnique/>
      </w:docPartObj>
    </w:sdtPr>
    <w:sdtContent>
      <w:p w14:paraId="45183505" w14:textId="77777777" w:rsidR="009C287F" w:rsidRDefault="009C287F">
        <w:pPr>
          <w:pStyle w:val="Podnoje"/>
          <w:jc w:val="right"/>
        </w:pPr>
      </w:p>
      <w:tbl>
        <w:tblPr>
          <w:tblW w:w="5439" w:type="pct"/>
          <w:tblBorders>
            <w:top w:val="single" w:sz="4" w:space="0" w:color="000000"/>
          </w:tblBorders>
          <w:tblCellMar>
            <w:top w:w="72" w:type="dxa"/>
            <w:left w:w="115" w:type="dxa"/>
            <w:bottom w:w="72" w:type="dxa"/>
            <w:right w:w="115" w:type="dxa"/>
          </w:tblCellMar>
          <w:tblLook w:val="04A0" w:firstRow="1" w:lastRow="0" w:firstColumn="1" w:lastColumn="0" w:noHBand="0" w:noVBand="1"/>
        </w:tblPr>
        <w:tblGrid>
          <w:gridCol w:w="9869"/>
        </w:tblGrid>
        <w:tr w:rsidR="009C287F" w:rsidRPr="00AB4013" w14:paraId="1C00C6F3" w14:textId="77777777" w:rsidTr="009C287F">
          <w:trPr>
            <w:trHeight w:val="527"/>
          </w:trPr>
          <w:tc>
            <w:tcPr>
              <w:tcW w:w="5000" w:type="pct"/>
            </w:tcPr>
            <w:p w14:paraId="4CB6CDC4" w14:textId="65405C38" w:rsidR="009C287F" w:rsidRPr="00AB4013" w:rsidRDefault="009C287F" w:rsidP="009C287F">
              <w:pPr>
                <w:pStyle w:val="Podnoje"/>
                <w:rPr>
                  <w:rFonts w:ascii="Comic Sans MS" w:hAnsi="Comic Sans MS"/>
                  <w:noProof/>
                  <w:color w:val="948A54"/>
                </w:rPr>
              </w:pPr>
              <w:r>
                <w:rPr>
                  <w:rFonts w:ascii="Arial" w:hAnsi="Arial"/>
                  <w:noProof/>
                  <w:lang w:eastAsia="hr-HR"/>
                </w:rPr>
                <w:drawing>
                  <wp:inline distT="0" distB="0" distL="0" distR="0" wp14:anchorId="02ADC817" wp14:editId="5FE1C669">
                    <wp:extent cx="384810" cy="240665"/>
                    <wp:effectExtent l="0" t="0" r="0" b="0"/>
                    <wp:docPr id="18" name="Picture 18" descr="Log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Slika 38" descr="Logo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84810" cy="2406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AB4013">
                <w:rPr>
                  <w:rFonts w:ascii="Arial Rounded MT Bold" w:hAnsi="Arial Rounded MT Bold" w:cs="Arial"/>
                  <w:bCs/>
                  <w:noProof/>
                  <w:color w:val="000000"/>
                  <w:sz w:val="40"/>
                  <w:szCs w:val="40"/>
                </w:rPr>
                <w:t xml:space="preserve"> </w:t>
              </w:r>
              <w:r w:rsidRPr="00AB4013">
                <w:rPr>
                  <w:rFonts w:ascii="Arial Rounded MT Bold" w:hAnsi="Arial Rounded MT Bold" w:cs="Arial"/>
                  <w:bCs/>
                  <w:noProof/>
                  <w:color w:val="000000"/>
                  <w:sz w:val="24"/>
                  <w:szCs w:val="24"/>
                </w:rPr>
                <w:t xml:space="preserve">ALFA ATEST  </w:t>
              </w:r>
              <w:r w:rsidRPr="00AB4013">
                <w:rPr>
                  <w:rFonts w:ascii="Arial Rounded MT Bold" w:hAnsi="Arial Rounded MT Bold" w:cs="Arial"/>
                  <w:noProof/>
                  <w:color w:val="000000"/>
                  <w:sz w:val="24"/>
                  <w:szCs w:val="24"/>
                </w:rPr>
                <w:t>d.o.o.</w:t>
              </w:r>
              <w:r w:rsidRPr="00AB4013">
                <w:rPr>
                  <w:rFonts w:ascii="Arial" w:hAnsi="Arial" w:cs="Arial"/>
                  <w:b/>
                  <w:noProof/>
                  <w:color w:val="000000"/>
                  <w:sz w:val="24"/>
                  <w:szCs w:val="24"/>
                </w:rPr>
                <w:t xml:space="preserve"> </w:t>
              </w:r>
              <w:r w:rsidRPr="00AB4013">
                <w:rPr>
                  <w:rFonts w:ascii="Comic Sans MS" w:hAnsi="Comic Sans MS"/>
                  <w:noProof/>
                  <w:color w:val="948A54"/>
                </w:rPr>
                <w:t xml:space="preserve"> </w:t>
              </w:r>
              <w:r>
                <w:rPr>
                  <w:rFonts w:ascii="Comic Sans MS" w:hAnsi="Comic Sans MS"/>
                  <w:noProof/>
                  <w:color w:val="948A54"/>
                </w:rPr>
                <w:t xml:space="preserve">                                                                                           </w:t>
              </w:r>
              <w:r w:rsidR="00E65967" w:rsidRPr="0087669D">
                <w:rPr>
                  <w:rFonts w:ascii="Times New Roman" w:hAnsi="Times New Roman" w:cs="Times New Roman"/>
                  <w:noProof/>
                  <w:color w:val="000000" w:themeColor="text1"/>
                </w:rPr>
                <w:t>12</w:t>
              </w:r>
              <w:r w:rsidR="001D2A36">
                <w:rPr>
                  <w:rFonts w:ascii="Times New Roman" w:hAnsi="Times New Roman" w:cs="Times New Roman"/>
                  <w:noProof/>
                  <w:color w:val="000000" w:themeColor="text1"/>
                </w:rPr>
                <w:t>3</w:t>
              </w:r>
            </w:p>
          </w:tc>
        </w:tr>
      </w:tbl>
      <w:p w14:paraId="64DD1D96" w14:textId="77777777" w:rsidR="009C287F" w:rsidRDefault="00000000">
        <w:pPr>
          <w:pStyle w:val="Podnoje"/>
          <w:jc w:val="right"/>
        </w:pPr>
      </w:p>
    </w:sdtContent>
  </w:sdt>
  <w:p w14:paraId="11C4DE02" w14:textId="77777777" w:rsidR="00BB6990" w:rsidRDefault="00BB699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C1A4D" w14:textId="77777777" w:rsidR="001D2A36" w:rsidRDefault="001D2A3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2A86F" w14:textId="77777777" w:rsidR="00595890" w:rsidRDefault="00595890" w:rsidP="00BB6990">
      <w:pPr>
        <w:spacing w:after="0" w:line="240" w:lineRule="auto"/>
      </w:pPr>
      <w:r>
        <w:separator/>
      </w:r>
    </w:p>
  </w:footnote>
  <w:footnote w:type="continuationSeparator" w:id="0">
    <w:p w14:paraId="29259DEC" w14:textId="77777777" w:rsidR="00595890" w:rsidRDefault="00595890" w:rsidP="00BB6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A334F" w14:textId="77777777" w:rsidR="001D2A36" w:rsidRDefault="001D2A3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623AD" w14:textId="77777777" w:rsidR="001D2A36" w:rsidRDefault="001D2A3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14F94" w14:textId="77777777" w:rsidR="001D2A36" w:rsidRDefault="001D2A3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9CB"/>
    <w:rsid w:val="00007B2C"/>
    <w:rsid w:val="000B45BF"/>
    <w:rsid w:val="00140151"/>
    <w:rsid w:val="00144D47"/>
    <w:rsid w:val="001D2A36"/>
    <w:rsid w:val="001F1E0D"/>
    <w:rsid w:val="00213F43"/>
    <w:rsid w:val="00254CE0"/>
    <w:rsid w:val="003027ED"/>
    <w:rsid w:val="003214F7"/>
    <w:rsid w:val="003E0DE1"/>
    <w:rsid w:val="00535D39"/>
    <w:rsid w:val="00570310"/>
    <w:rsid w:val="005859CB"/>
    <w:rsid w:val="00595890"/>
    <w:rsid w:val="005D10F9"/>
    <w:rsid w:val="00624379"/>
    <w:rsid w:val="006516FD"/>
    <w:rsid w:val="00654635"/>
    <w:rsid w:val="00700908"/>
    <w:rsid w:val="0087669D"/>
    <w:rsid w:val="008D3E12"/>
    <w:rsid w:val="009445B9"/>
    <w:rsid w:val="009C287F"/>
    <w:rsid w:val="009E2EC9"/>
    <w:rsid w:val="009F4A84"/>
    <w:rsid w:val="00B07874"/>
    <w:rsid w:val="00BA78D5"/>
    <w:rsid w:val="00BB6990"/>
    <w:rsid w:val="00BC5FC5"/>
    <w:rsid w:val="00C441A6"/>
    <w:rsid w:val="00C70185"/>
    <w:rsid w:val="00CC2D7A"/>
    <w:rsid w:val="00D434BB"/>
    <w:rsid w:val="00E0591F"/>
    <w:rsid w:val="00E65967"/>
    <w:rsid w:val="00F0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C58DF0"/>
  <w15:docId w15:val="{59D9A82B-0568-42C0-89CA-55D99FF3D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E0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85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B6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B6990"/>
  </w:style>
  <w:style w:type="paragraph" w:styleId="Podnoje">
    <w:name w:val="footer"/>
    <w:basedOn w:val="Normal"/>
    <w:link w:val="PodnojeChar"/>
    <w:uiPriority w:val="99"/>
    <w:unhideWhenUsed/>
    <w:rsid w:val="00BB6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B6990"/>
  </w:style>
  <w:style w:type="paragraph" w:styleId="Tekstbalonia">
    <w:name w:val="Balloon Text"/>
    <w:basedOn w:val="Normal"/>
    <w:link w:val="TekstbaloniaChar"/>
    <w:uiPriority w:val="99"/>
    <w:semiHidden/>
    <w:unhideWhenUsed/>
    <w:rsid w:val="00BB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6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Ivana Pehar</cp:lastModifiedBy>
  <cp:revision>3</cp:revision>
  <cp:lastPrinted>2021-10-14T09:28:00Z</cp:lastPrinted>
  <dcterms:created xsi:type="dcterms:W3CDTF">2024-10-11T09:41:00Z</dcterms:created>
  <dcterms:modified xsi:type="dcterms:W3CDTF">2024-10-11T12:03:00Z</dcterms:modified>
</cp:coreProperties>
</file>