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F6E7E" w14:textId="7BF259C8" w:rsidR="00BB4755" w:rsidRDefault="00E86C8D" w:rsidP="00F27341">
      <w:pPr>
        <w:spacing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Na temelju članka </w:t>
      </w:r>
      <w:r w:rsidR="00AD65AB" w:rsidRPr="00771756">
        <w:rPr>
          <w:rFonts w:ascii="Times New Roman" w:hAnsi="Times New Roman" w:cs="Times New Roman"/>
        </w:rPr>
        <w:t>74</w:t>
      </w:r>
      <w:r w:rsidR="00867A11" w:rsidRPr="00771756">
        <w:rPr>
          <w:rFonts w:ascii="Times New Roman" w:hAnsi="Times New Roman" w:cs="Times New Roman"/>
        </w:rPr>
        <w:t xml:space="preserve">. stavka </w:t>
      </w:r>
      <w:r w:rsidR="00AD65AB" w:rsidRPr="00771756">
        <w:rPr>
          <w:rFonts w:ascii="Times New Roman" w:hAnsi="Times New Roman" w:cs="Times New Roman"/>
        </w:rPr>
        <w:t>1</w:t>
      </w:r>
      <w:r w:rsidR="00867A11" w:rsidRPr="00771756">
        <w:rPr>
          <w:rFonts w:ascii="Times New Roman" w:hAnsi="Times New Roman" w:cs="Times New Roman"/>
        </w:rPr>
        <w:t>.</w:t>
      </w:r>
      <w:r w:rsidRPr="00771756">
        <w:rPr>
          <w:rFonts w:ascii="Times New Roman" w:hAnsi="Times New Roman" w:cs="Times New Roman"/>
        </w:rPr>
        <w:t xml:space="preserve"> Zakona o komunalnom gospodarstvu ("Narodne novine" broj </w:t>
      </w:r>
      <w:r w:rsidR="00AD65AB" w:rsidRPr="00771756">
        <w:rPr>
          <w:rFonts w:ascii="Times New Roman" w:hAnsi="Times New Roman" w:cs="Times New Roman"/>
        </w:rPr>
        <w:t>68/18, 111/18 i 32/20</w:t>
      </w:r>
      <w:r w:rsidRPr="00771756">
        <w:rPr>
          <w:rFonts w:ascii="Times New Roman" w:hAnsi="Times New Roman" w:cs="Times New Roman"/>
        </w:rPr>
        <w:t xml:space="preserve">) vijeće Općine Bol je na </w:t>
      </w:r>
      <w:r w:rsidR="00016931">
        <w:rPr>
          <w:rFonts w:ascii="Times New Roman" w:hAnsi="Times New Roman" w:cs="Times New Roman"/>
        </w:rPr>
        <w:t>3</w:t>
      </w:r>
      <w:r w:rsidR="00CE7443" w:rsidRPr="00771756">
        <w:rPr>
          <w:rFonts w:ascii="Times New Roman" w:hAnsi="Times New Roman" w:cs="Times New Roman"/>
        </w:rPr>
        <w:t>.</w:t>
      </w:r>
      <w:r w:rsidR="0040526B" w:rsidRPr="00771756">
        <w:rPr>
          <w:rFonts w:ascii="Times New Roman" w:hAnsi="Times New Roman" w:cs="Times New Roman"/>
        </w:rPr>
        <w:t xml:space="preserve"> </w:t>
      </w:r>
      <w:r w:rsidRPr="00771756">
        <w:rPr>
          <w:rFonts w:ascii="Times New Roman" w:hAnsi="Times New Roman" w:cs="Times New Roman"/>
        </w:rPr>
        <w:t xml:space="preserve">sjednici </w:t>
      </w:r>
      <w:r w:rsidR="007E240D" w:rsidRPr="00771756">
        <w:rPr>
          <w:rFonts w:ascii="Times New Roman" w:hAnsi="Times New Roman" w:cs="Times New Roman"/>
        </w:rPr>
        <w:t xml:space="preserve">održanoj dana </w:t>
      </w:r>
      <w:r w:rsidR="00862871">
        <w:rPr>
          <w:rFonts w:ascii="Times New Roman" w:hAnsi="Times New Roman" w:cs="Times New Roman"/>
        </w:rPr>
        <w:t>2</w:t>
      </w:r>
      <w:r w:rsidR="00C56768">
        <w:rPr>
          <w:rFonts w:ascii="Times New Roman" w:hAnsi="Times New Roman" w:cs="Times New Roman"/>
        </w:rPr>
        <w:t>3</w:t>
      </w:r>
      <w:r w:rsidR="0040526B" w:rsidRPr="00771756">
        <w:rPr>
          <w:rFonts w:ascii="Times New Roman" w:hAnsi="Times New Roman" w:cs="Times New Roman"/>
        </w:rPr>
        <w:t xml:space="preserve">. </w:t>
      </w:r>
      <w:r w:rsidR="00C56768">
        <w:rPr>
          <w:rFonts w:ascii="Times New Roman" w:hAnsi="Times New Roman" w:cs="Times New Roman"/>
        </w:rPr>
        <w:t>svibnja</w:t>
      </w:r>
      <w:r w:rsidR="0040526B" w:rsidRPr="00771756">
        <w:rPr>
          <w:rFonts w:ascii="Times New Roman" w:hAnsi="Times New Roman" w:cs="Times New Roman"/>
        </w:rPr>
        <w:t xml:space="preserve"> </w:t>
      </w:r>
      <w:r w:rsidR="00AD65AB" w:rsidRPr="00771756">
        <w:rPr>
          <w:rFonts w:ascii="Times New Roman" w:hAnsi="Times New Roman" w:cs="Times New Roman"/>
        </w:rPr>
        <w:t>202</w:t>
      </w:r>
      <w:r w:rsidR="00016931">
        <w:rPr>
          <w:rFonts w:ascii="Times New Roman" w:hAnsi="Times New Roman" w:cs="Times New Roman"/>
        </w:rPr>
        <w:t>4</w:t>
      </w:r>
      <w:r w:rsidR="00FC3736" w:rsidRPr="00771756">
        <w:rPr>
          <w:rFonts w:ascii="Times New Roman" w:hAnsi="Times New Roman" w:cs="Times New Roman"/>
        </w:rPr>
        <w:t>.</w:t>
      </w:r>
      <w:r w:rsidRPr="00771756">
        <w:rPr>
          <w:rFonts w:ascii="Times New Roman" w:hAnsi="Times New Roman" w:cs="Times New Roman"/>
        </w:rPr>
        <w:t xml:space="preserve"> godine</w:t>
      </w:r>
      <w:r w:rsidR="00D7447A" w:rsidRPr="00771756">
        <w:rPr>
          <w:rFonts w:ascii="Times New Roman" w:hAnsi="Times New Roman" w:cs="Times New Roman"/>
        </w:rPr>
        <w:t xml:space="preserve"> donijelo</w:t>
      </w:r>
    </w:p>
    <w:p w14:paraId="12089199" w14:textId="77777777" w:rsidR="00016931" w:rsidRPr="00771756" w:rsidRDefault="00016931" w:rsidP="00016931">
      <w:pPr>
        <w:spacing w:after="0" w:line="180" w:lineRule="atLeast"/>
        <w:jc w:val="both"/>
        <w:rPr>
          <w:rFonts w:ascii="Times New Roman" w:hAnsi="Times New Roman" w:cs="Times New Roman"/>
        </w:rPr>
      </w:pPr>
    </w:p>
    <w:p w14:paraId="3CBEA04E" w14:textId="77777777" w:rsidR="00BB4755" w:rsidRPr="00771756" w:rsidRDefault="00D7447A" w:rsidP="006B5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756">
        <w:rPr>
          <w:rFonts w:ascii="Times New Roman" w:hAnsi="Times New Roman" w:cs="Times New Roman"/>
          <w:b/>
        </w:rPr>
        <w:t>ODLUKU O PRIHVAĆANJU</w:t>
      </w:r>
      <w:r w:rsidR="00F27341" w:rsidRPr="00771756">
        <w:rPr>
          <w:rFonts w:ascii="Times New Roman" w:hAnsi="Times New Roman" w:cs="Times New Roman"/>
          <w:b/>
        </w:rPr>
        <w:t xml:space="preserve"> </w:t>
      </w:r>
      <w:r w:rsidRPr="00771756">
        <w:rPr>
          <w:rFonts w:ascii="Times New Roman" w:hAnsi="Times New Roman" w:cs="Times New Roman"/>
          <w:b/>
        </w:rPr>
        <w:t>IZVJEŠĆA</w:t>
      </w:r>
      <w:r w:rsidR="00E86C8D" w:rsidRPr="00771756">
        <w:rPr>
          <w:rFonts w:ascii="Times New Roman" w:hAnsi="Times New Roman" w:cs="Times New Roman"/>
          <w:b/>
        </w:rPr>
        <w:t xml:space="preserve"> O IZVRŠENJU PROGRAMA </w:t>
      </w:r>
    </w:p>
    <w:p w14:paraId="7818A394" w14:textId="67FE7F39" w:rsidR="00E86C8D" w:rsidRPr="00771756" w:rsidRDefault="00867A11" w:rsidP="006B5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756">
        <w:rPr>
          <w:rFonts w:ascii="Times New Roman" w:hAnsi="Times New Roman" w:cs="Times New Roman"/>
          <w:b/>
        </w:rPr>
        <w:t xml:space="preserve">ODRŽAVANJA KOMUNALNE INFRASTRUKTURE </w:t>
      </w:r>
      <w:r w:rsidR="00E86C8D" w:rsidRPr="00771756">
        <w:rPr>
          <w:rFonts w:ascii="Times New Roman" w:hAnsi="Times New Roman" w:cs="Times New Roman"/>
          <w:b/>
        </w:rPr>
        <w:t>ZA 20</w:t>
      </w:r>
      <w:r w:rsidR="00AD65AB" w:rsidRPr="00771756">
        <w:rPr>
          <w:rFonts w:ascii="Times New Roman" w:hAnsi="Times New Roman" w:cs="Times New Roman"/>
          <w:b/>
        </w:rPr>
        <w:t>2</w:t>
      </w:r>
      <w:r w:rsidR="00016931">
        <w:rPr>
          <w:rFonts w:ascii="Times New Roman" w:hAnsi="Times New Roman" w:cs="Times New Roman"/>
          <w:b/>
        </w:rPr>
        <w:t>3</w:t>
      </w:r>
      <w:r w:rsidR="00E86C8D" w:rsidRPr="00771756">
        <w:rPr>
          <w:rFonts w:ascii="Times New Roman" w:hAnsi="Times New Roman" w:cs="Times New Roman"/>
          <w:b/>
        </w:rPr>
        <w:t>. GODINU</w:t>
      </w:r>
    </w:p>
    <w:p w14:paraId="64485D66" w14:textId="77777777" w:rsidR="00BB4755" w:rsidRPr="00771756" w:rsidRDefault="00BB4755" w:rsidP="00266FF9">
      <w:pPr>
        <w:pStyle w:val="Odlomakpopisa"/>
        <w:tabs>
          <w:tab w:val="left" w:pos="360"/>
        </w:tabs>
        <w:spacing w:after="360" w:line="320" w:lineRule="exact"/>
        <w:ind w:left="0"/>
        <w:jc w:val="center"/>
        <w:rPr>
          <w:rFonts w:ascii="Times New Roman" w:hAnsi="Times New Roman" w:cs="Times New Roman"/>
          <w:b/>
        </w:rPr>
      </w:pPr>
    </w:p>
    <w:p w14:paraId="4733FCFA" w14:textId="77777777" w:rsidR="00E86C8D" w:rsidRPr="00771756" w:rsidRDefault="00E86C8D" w:rsidP="00266FF9">
      <w:pPr>
        <w:pStyle w:val="Odlomakpopisa"/>
        <w:tabs>
          <w:tab w:val="left" w:pos="360"/>
        </w:tabs>
        <w:spacing w:after="360" w:line="320" w:lineRule="exact"/>
        <w:ind w:left="0"/>
        <w:jc w:val="center"/>
        <w:rPr>
          <w:rFonts w:ascii="Times New Roman" w:hAnsi="Times New Roman" w:cs="Times New Roman"/>
          <w:b/>
        </w:rPr>
      </w:pPr>
      <w:r w:rsidRPr="00771756">
        <w:rPr>
          <w:rFonts w:ascii="Times New Roman" w:hAnsi="Times New Roman" w:cs="Times New Roman"/>
          <w:b/>
        </w:rPr>
        <w:t>Članak 1.</w:t>
      </w:r>
    </w:p>
    <w:p w14:paraId="307CE461" w14:textId="77777777" w:rsidR="00BB4755" w:rsidRPr="00771756" w:rsidRDefault="00BB4755" w:rsidP="00266FF9">
      <w:pPr>
        <w:pStyle w:val="Odlomakpopisa"/>
        <w:tabs>
          <w:tab w:val="left" w:pos="360"/>
        </w:tabs>
        <w:spacing w:after="360" w:line="320" w:lineRule="exact"/>
        <w:ind w:left="0"/>
        <w:jc w:val="center"/>
        <w:rPr>
          <w:rFonts w:ascii="Times New Roman" w:hAnsi="Times New Roman" w:cs="Times New Roman"/>
          <w:b/>
        </w:rPr>
      </w:pPr>
    </w:p>
    <w:p w14:paraId="1E4A53C3" w14:textId="3B31F19B" w:rsidR="00CE7443" w:rsidRPr="00771756" w:rsidRDefault="00E86C8D" w:rsidP="006849F6">
      <w:pPr>
        <w:pStyle w:val="Odlomakpopisa"/>
        <w:tabs>
          <w:tab w:val="left" w:pos="360"/>
        </w:tabs>
        <w:spacing w:after="360" w:line="320" w:lineRule="exact"/>
        <w:ind w:left="0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>U 20</w:t>
      </w:r>
      <w:r w:rsidR="00AD65AB" w:rsidRPr="00771756">
        <w:rPr>
          <w:rFonts w:ascii="Times New Roman" w:hAnsi="Times New Roman" w:cs="Times New Roman"/>
        </w:rPr>
        <w:t>2</w:t>
      </w:r>
      <w:r w:rsidR="00556A10">
        <w:rPr>
          <w:rFonts w:ascii="Times New Roman" w:hAnsi="Times New Roman" w:cs="Times New Roman"/>
        </w:rPr>
        <w:t>3</w:t>
      </w:r>
      <w:r w:rsidR="00867A11" w:rsidRPr="00771756">
        <w:rPr>
          <w:rFonts w:ascii="Times New Roman" w:hAnsi="Times New Roman" w:cs="Times New Roman"/>
        </w:rPr>
        <w:t>. godini od komunalne naknade</w:t>
      </w:r>
      <w:r w:rsidRPr="00771756">
        <w:rPr>
          <w:rFonts w:ascii="Times New Roman" w:hAnsi="Times New Roman" w:cs="Times New Roman"/>
        </w:rPr>
        <w:t xml:space="preserve"> je uprihođeno </w:t>
      </w:r>
      <w:r w:rsidR="00556A10">
        <w:rPr>
          <w:rFonts w:ascii="Times New Roman" w:hAnsi="Times New Roman" w:cs="Times New Roman"/>
          <w:b/>
          <w:sz w:val="24"/>
          <w:szCs w:val="24"/>
        </w:rPr>
        <w:t>505.408,42 eura</w:t>
      </w:r>
      <w:r w:rsidRPr="00771756">
        <w:rPr>
          <w:rFonts w:ascii="Times New Roman" w:hAnsi="Times New Roman" w:cs="Times New Roman"/>
        </w:rPr>
        <w:t xml:space="preserve">. </w:t>
      </w:r>
      <w:r w:rsidR="00867A11" w:rsidRPr="00771756">
        <w:rPr>
          <w:rFonts w:ascii="Times New Roman" w:hAnsi="Times New Roman" w:cs="Times New Roman"/>
        </w:rPr>
        <w:t>Komunalnom naknadom</w:t>
      </w:r>
      <w:r w:rsidRPr="00771756">
        <w:rPr>
          <w:rFonts w:ascii="Times New Roman" w:hAnsi="Times New Roman" w:cs="Times New Roman"/>
        </w:rPr>
        <w:t xml:space="preserve"> je financiran program </w:t>
      </w:r>
      <w:r w:rsidR="00867A11" w:rsidRPr="00771756">
        <w:rPr>
          <w:rFonts w:ascii="Times New Roman" w:hAnsi="Times New Roman" w:cs="Times New Roman"/>
        </w:rPr>
        <w:t>održavanja komunalne infrast</w:t>
      </w:r>
      <w:r w:rsidR="007E240D" w:rsidRPr="00771756">
        <w:rPr>
          <w:rFonts w:ascii="Times New Roman" w:hAnsi="Times New Roman" w:cs="Times New Roman"/>
        </w:rPr>
        <w:t>r</w:t>
      </w:r>
      <w:r w:rsidR="00867A11" w:rsidRPr="00771756">
        <w:rPr>
          <w:rFonts w:ascii="Times New Roman" w:hAnsi="Times New Roman" w:cs="Times New Roman"/>
        </w:rPr>
        <w:t>ukture</w:t>
      </w:r>
      <w:r w:rsidRPr="00771756">
        <w:rPr>
          <w:rFonts w:ascii="Times New Roman" w:hAnsi="Times New Roman" w:cs="Times New Roman"/>
        </w:rPr>
        <w:t xml:space="preserve"> i to:</w:t>
      </w:r>
    </w:p>
    <w:p w14:paraId="64322D4D" w14:textId="35E8066F" w:rsidR="00AD65AB" w:rsidRPr="00771756" w:rsidRDefault="00E86C8D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</w:t>
      </w:r>
      <w:r w:rsidR="00AD65AB" w:rsidRPr="00771756">
        <w:rPr>
          <w:rFonts w:ascii="Times New Roman" w:hAnsi="Times New Roman" w:cs="Times New Roman"/>
        </w:rPr>
        <w:t>održavanje</w:t>
      </w:r>
      <w:r w:rsidR="00AD65AB" w:rsidRPr="00771756">
        <w:rPr>
          <w:rFonts w:ascii="Times New Roman" w:hAnsi="Times New Roman" w:cs="Times New Roman"/>
          <w:b/>
          <w:bCs/>
        </w:rPr>
        <w:t xml:space="preserve"> nerazvrstanih cesta</w:t>
      </w:r>
      <w:r w:rsidR="00AD65AB" w:rsidRPr="00771756">
        <w:rPr>
          <w:rFonts w:ascii="Times New Roman" w:hAnsi="Times New Roman" w:cs="Times New Roman"/>
        </w:rPr>
        <w:t xml:space="preserve"> potrošeno je</w:t>
      </w:r>
      <w:r w:rsidR="00E656B0" w:rsidRPr="00771756">
        <w:rPr>
          <w:rFonts w:ascii="Times New Roman" w:hAnsi="Times New Roman" w:cs="Times New Roman"/>
        </w:rPr>
        <w:t xml:space="preserve"> 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17.97</w:t>
      </w:r>
      <w:r w:rsidR="00567C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67C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1 eura</w:t>
      </w:r>
      <w:r w:rsidR="00AD65AB" w:rsidRPr="00771756">
        <w:rPr>
          <w:rFonts w:ascii="Times New Roman" w:hAnsi="Times New Roman" w:cs="Times New Roman"/>
        </w:rPr>
        <w:t xml:space="preserve"> (poljski putevi, saniranje asfaltnog ili betonskog plašta).</w:t>
      </w:r>
    </w:p>
    <w:p w14:paraId="7400D7C8" w14:textId="79C19800" w:rsidR="00AD65AB" w:rsidRPr="00771756" w:rsidRDefault="00AD65AB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>Za održavanje</w:t>
      </w:r>
      <w:r w:rsidRPr="00771756">
        <w:rPr>
          <w:rFonts w:ascii="Times New Roman" w:hAnsi="Times New Roman" w:cs="Times New Roman"/>
          <w:b/>
          <w:bCs/>
        </w:rPr>
        <w:t xml:space="preserve"> javnih površina na kojima nije dopušten promet motornim vozilima</w:t>
      </w:r>
      <w:r w:rsidRPr="00771756">
        <w:rPr>
          <w:rFonts w:ascii="Times New Roman" w:hAnsi="Times New Roman" w:cs="Times New Roman"/>
        </w:rPr>
        <w:t xml:space="preserve"> potrošeno je 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91.997,47 eura</w:t>
      </w:r>
      <w:r w:rsidRPr="00771756">
        <w:rPr>
          <w:rFonts w:ascii="Times New Roman" w:hAnsi="Times New Roman" w:cs="Times New Roman"/>
        </w:rPr>
        <w:t xml:space="preserve"> (</w:t>
      </w:r>
      <w:r w:rsidR="00D55BBE" w:rsidRPr="00771756">
        <w:rPr>
          <w:rFonts w:ascii="Times New Roman" w:hAnsi="Times New Roman" w:cs="Times New Roman"/>
        </w:rPr>
        <w:t xml:space="preserve">čišćenje površina javne namjene, pranje javnih površina, čišćenje plaža, </w:t>
      </w:r>
      <w:r w:rsidRPr="00771756">
        <w:rPr>
          <w:rFonts w:ascii="Times New Roman" w:hAnsi="Times New Roman" w:cs="Times New Roman"/>
        </w:rPr>
        <w:t>ograde, rešetke, rukohvati, montaža i demontaža stolova, popravak ulica i komunalne opreme)</w:t>
      </w:r>
      <w:r w:rsidR="00414DA0" w:rsidRPr="00771756">
        <w:rPr>
          <w:rFonts w:ascii="Times New Roman" w:hAnsi="Times New Roman" w:cs="Times New Roman"/>
        </w:rPr>
        <w:t>.</w:t>
      </w:r>
    </w:p>
    <w:p w14:paraId="6EAEF72A" w14:textId="4A7123E1" w:rsidR="00E21D17" w:rsidRPr="00771756" w:rsidRDefault="00E21D17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javnih parkirališta</w:t>
      </w:r>
      <w:r w:rsidRPr="00771756">
        <w:rPr>
          <w:rFonts w:ascii="Times New Roman" w:hAnsi="Times New Roman" w:cs="Times New Roman"/>
        </w:rPr>
        <w:t xml:space="preserve"> potrošeno je 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590,65 eura</w:t>
      </w:r>
      <w:r w:rsidRPr="00771756">
        <w:rPr>
          <w:rFonts w:ascii="Times New Roman" w:hAnsi="Times New Roman" w:cs="Times New Roman"/>
        </w:rPr>
        <w:t xml:space="preserve"> (</w:t>
      </w:r>
      <w:r w:rsidR="0002114D" w:rsidRPr="00771756">
        <w:rPr>
          <w:rFonts w:ascii="Times New Roman" w:hAnsi="Times New Roman" w:cs="Times New Roman"/>
        </w:rPr>
        <w:t>nabavka, ugradnja i održavanje opreme za javna parkirališta</w:t>
      </w:r>
      <w:r w:rsidRPr="00771756">
        <w:rPr>
          <w:rFonts w:ascii="Times New Roman" w:hAnsi="Times New Roman" w:cs="Times New Roman"/>
        </w:rPr>
        <w:t>).</w:t>
      </w:r>
    </w:p>
    <w:p w14:paraId="34A37B9E" w14:textId="280D6CE7" w:rsidR="00E92957" w:rsidRPr="00771756" w:rsidRDefault="00E92957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javnih zelenih površina</w:t>
      </w:r>
      <w:r w:rsidRPr="00771756">
        <w:rPr>
          <w:rFonts w:ascii="Times New Roman" w:hAnsi="Times New Roman" w:cs="Times New Roman"/>
        </w:rPr>
        <w:t xml:space="preserve"> potrošeno je 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51.246,26 eura</w:t>
      </w:r>
      <w:r w:rsidRPr="00771756">
        <w:rPr>
          <w:rFonts w:ascii="Times New Roman" w:hAnsi="Times New Roman" w:cs="Times New Roman"/>
        </w:rPr>
        <w:t xml:space="preserve"> (košnja, obrezivanje, sadnja i održavanje parkova).</w:t>
      </w:r>
    </w:p>
    <w:p w14:paraId="183E7274" w14:textId="5B7BDB86" w:rsidR="00E92957" w:rsidRPr="00771756" w:rsidRDefault="00E92957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građevina, uređaja i predmeta javne namjene</w:t>
      </w:r>
      <w:r w:rsidRPr="00771756">
        <w:rPr>
          <w:rFonts w:ascii="Times New Roman" w:hAnsi="Times New Roman" w:cs="Times New Roman"/>
        </w:rPr>
        <w:t xml:space="preserve"> potrošeno je 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26.974,65 eura</w:t>
      </w:r>
      <w:r w:rsidRPr="00771756">
        <w:rPr>
          <w:rFonts w:ascii="Times New Roman" w:hAnsi="Times New Roman" w:cs="Times New Roman"/>
        </w:rPr>
        <w:t xml:space="preserve"> (održavanje i popravci javnih zdenaca, javnog zahoda, spomenika i skulptura, prometnih znakova).</w:t>
      </w:r>
    </w:p>
    <w:p w14:paraId="739D93B2" w14:textId="7F3B11DA" w:rsidR="00E92957" w:rsidRPr="00771756" w:rsidRDefault="00E92957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javne rasvjete</w:t>
      </w:r>
      <w:r w:rsidRPr="00771756">
        <w:rPr>
          <w:rFonts w:ascii="Times New Roman" w:hAnsi="Times New Roman" w:cs="Times New Roman"/>
        </w:rPr>
        <w:t xml:space="preserve"> potrošeno je 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32.949,73 eura</w:t>
      </w:r>
      <w:r w:rsidRPr="00771756">
        <w:rPr>
          <w:rFonts w:ascii="Times New Roman" w:hAnsi="Times New Roman" w:cs="Times New Roman"/>
        </w:rPr>
        <w:t xml:space="preserve"> (održavanje kandelabera, konzola i kabela javne rasvjete, redovna zamjena rasvjetnih tijela).</w:t>
      </w:r>
    </w:p>
    <w:p w14:paraId="429C6FE3" w14:textId="666B1DA7" w:rsidR="00E92957" w:rsidRPr="00771756" w:rsidRDefault="00E92957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groblja i krematorija unutar groblja</w:t>
      </w:r>
      <w:r w:rsidRPr="00771756">
        <w:rPr>
          <w:rFonts w:ascii="Times New Roman" w:hAnsi="Times New Roman" w:cs="Times New Roman"/>
        </w:rPr>
        <w:t xml:space="preserve"> potrošeno </w:t>
      </w:r>
      <w:r w:rsidR="00556A10" w:rsidRPr="00556A10">
        <w:rPr>
          <w:rFonts w:ascii="Times New Roman" w:hAnsi="Times New Roman" w:cs="Times New Roman"/>
          <w:b/>
          <w:bCs/>
          <w:sz w:val="24"/>
          <w:szCs w:val="24"/>
        </w:rPr>
        <w:t>8.767,61 eura</w:t>
      </w:r>
      <w:r w:rsidRPr="00771756">
        <w:rPr>
          <w:rFonts w:ascii="Times New Roman" w:hAnsi="Times New Roman" w:cs="Times New Roman"/>
        </w:rPr>
        <w:t xml:space="preserve"> (čišćenje i izmjena nekoliko nadgrobnih ploča na općinskim ukopnim mjestima</w:t>
      </w:r>
      <w:r w:rsidR="00967046" w:rsidRPr="00771756">
        <w:rPr>
          <w:rFonts w:ascii="Times New Roman" w:hAnsi="Times New Roman" w:cs="Times New Roman"/>
        </w:rPr>
        <w:t>)</w:t>
      </w:r>
      <w:r w:rsidRPr="00771756">
        <w:rPr>
          <w:rFonts w:ascii="Times New Roman" w:hAnsi="Times New Roman" w:cs="Times New Roman"/>
        </w:rPr>
        <w:t>.</w:t>
      </w:r>
    </w:p>
    <w:p w14:paraId="30B64184" w14:textId="7C143D9D" w:rsidR="00A56F5D" w:rsidRPr="00771756" w:rsidRDefault="00A56F5D" w:rsidP="006849F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građevina namijenjenih obavljanju djelatnosti javnog prijevoza</w:t>
      </w:r>
      <w:r w:rsidRPr="00771756">
        <w:rPr>
          <w:rFonts w:ascii="Times New Roman" w:hAnsi="Times New Roman" w:cs="Times New Roman"/>
        </w:rPr>
        <w:t xml:space="preserve"> potrošeno je </w:t>
      </w:r>
      <w:r w:rsidR="00567CEA">
        <w:rPr>
          <w:rFonts w:ascii="Times New Roman" w:hAnsi="Times New Roman" w:cs="Times New Roman"/>
          <w:b/>
          <w:bCs/>
          <w:sz w:val="24"/>
          <w:szCs w:val="24"/>
        </w:rPr>
        <w:t>1.399,94</w:t>
      </w:r>
      <w:r w:rsidRPr="00771756">
        <w:rPr>
          <w:rFonts w:ascii="Times New Roman" w:hAnsi="Times New Roman" w:cs="Times New Roman"/>
          <w:b/>
          <w:bCs/>
        </w:rPr>
        <w:t xml:space="preserve"> </w:t>
      </w:r>
      <w:r w:rsidR="00556A10" w:rsidRPr="00556A10">
        <w:rPr>
          <w:rFonts w:ascii="Times New Roman" w:hAnsi="Times New Roman" w:cs="Times New Roman"/>
          <w:b/>
          <w:bCs/>
        </w:rPr>
        <w:t>eura</w:t>
      </w:r>
      <w:r w:rsidR="0002114D" w:rsidRPr="00556A10">
        <w:rPr>
          <w:rFonts w:ascii="Times New Roman" w:hAnsi="Times New Roman" w:cs="Times New Roman"/>
          <w:b/>
          <w:bCs/>
        </w:rPr>
        <w:t xml:space="preserve"> </w:t>
      </w:r>
      <w:r w:rsidR="0002114D" w:rsidRPr="00771756">
        <w:rPr>
          <w:rFonts w:ascii="Times New Roman" w:hAnsi="Times New Roman" w:cs="Times New Roman"/>
        </w:rPr>
        <w:t>(održavanje, popravci i čišćenje nadstrešnica, održavanje i čišćenje čekaonice i biljetarnice)</w:t>
      </w:r>
      <w:r w:rsidRPr="00771756">
        <w:rPr>
          <w:rFonts w:ascii="Times New Roman" w:hAnsi="Times New Roman" w:cs="Times New Roman"/>
          <w:b/>
          <w:bCs/>
        </w:rPr>
        <w:t>.</w:t>
      </w:r>
    </w:p>
    <w:p w14:paraId="0D4170A5" w14:textId="66AC2323" w:rsidR="00967046" w:rsidRPr="00771756" w:rsidRDefault="00AD65AB" w:rsidP="00AD65AB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građevina javne odvodnje oborinskih voda</w:t>
      </w:r>
      <w:r w:rsidRPr="00771756">
        <w:rPr>
          <w:rFonts w:ascii="Times New Roman" w:hAnsi="Times New Roman" w:cs="Times New Roman"/>
        </w:rPr>
        <w:t xml:space="preserve"> potrošeno je 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>5.497,71 eura</w:t>
      </w:r>
      <w:r w:rsidRPr="00771756">
        <w:rPr>
          <w:rFonts w:ascii="Times New Roman" w:hAnsi="Times New Roman" w:cs="Times New Roman"/>
        </w:rPr>
        <w:t xml:space="preserve"> (slivnici i potoci, fugiranje i uređenje potoka)</w:t>
      </w:r>
      <w:r w:rsidR="00414DA0" w:rsidRPr="00771756">
        <w:rPr>
          <w:rFonts w:ascii="Times New Roman" w:hAnsi="Times New Roman" w:cs="Times New Roman"/>
        </w:rPr>
        <w:t>.</w:t>
      </w:r>
    </w:p>
    <w:p w14:paraId="57046ED3" w14:textId="4022579B" w:rsidR="00967046" w:rsidRPr="00771756" w:rsidRDefault="00967046" w:rsidP="00967046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održavanje </w:t>
      </w:r>
      <w:r w:rsidRPr="00771756">
        <w:rPr>
          <w:rFonts w:ascii="Times New Roman" w:hAnsi="Times New Roman" w:cs="Times New Roman"/>
          <w:b/>
          <w:bCs/>
        </w:rPr>
        <w:t>javnih zgrada u vlasništvu ili korištenju Općine Bol</w:t>
      </w:r>
      <w:r w:rsidRPr="00771756">
        <w:rPr>
          <w:rFonts w:ascii="Times New Roman" w:hAnsi="Times New Roman" w:cs="Times New Roman"/>
        </w:rPr>
        <w:t xml:space="preserve"> potrošeno je </w:t>
      </w:r>
      <w:r w:rsidR="00A21283">
        <w:rPr>
          <w:rFonts w:ascii="Times New Roman" w:hAnsi="Times New Roman" w:cs="Times New Roman"/>
          <w:b/>
          <w:bCs/>
          <w:sz w:val="24"/>
          <w:szCs w:val="24"/>
        </w:rPr>
        <w:t>15.080,17</w:t>
      </w:r>
      <w:r w:rsidR="00556A10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 w:rsidRPr="00771756">
        <w:rPr>
          <w:rFonts w:ascii="Times New Roman" w:hAnsi="Times New Roman" w:cs="Times New Roman"/>
        </w:rPr>
        <w:t xml:space="preserve"> (</w:t>
      </w:r>
      <w:r w:rsidR="002D6344">
        <w:rPr>
          <w:rFonts w:ascii="Times New Roman" w:hAnsi="Times New Roman" w:cs="Times New Roman"/>
        </w:rPr>
        <w:t xml:space="preserve">održavanje Doma staraca, održavanje općinskih stanova, održavanje zgrade kina, održavanje poslovnih </w:t>
      </w:r>
      <w:r w:rsidR="002D6344">
        <w:rPr>
          <w:rFonts w:ascii="Times New Roman" w:hAnsi="Times New Roman" w:cs="Times New Roman"/>
        </w:rPr>
        <w:lastRenderedPageBreak/>
        <w:t>prostora u vlasništvu općine</w:t>
      </w:r>
      <w:r w:rsidRPr="00771756">
        <w:rPr>
          <w:rFonts w:ascii="Times New Roman" w:hAnsi="Times New Roman" w:cs="Times New Roman"/>
        </w:rPr>
        <w:t>).</w:t>
      </w:r>
      <w:r w:rsidR="004A6F92" w:rsidRPr="00771756">
        <w:rPr>
          <w:rFonts w:ascii="Times New Roman" w:hAnsi="Times New Roman" w:cs="Times New Roman"/>
        </w:rPr>
        <w:t xml:space="preserve"> </w:t>
      </w:r>
      <w:r w:rsidR="004A6F92" w:rsidRPr="00771756">
        <w:rPr>
          <w:rFonts w:ascii="Times New Roman" w:hAnsi="Times New Roman" w:cs="Times New Roman"/>
          <w:i/>
          <w:iCs/>
        </w:rPr>
        <w:t xml:space="preserve">Iznos od </w:t>
      </w:r>
      <w:r w:rsidR="002D6344">
        <w:rPr>
          <w:rFonts w:ascii="Times New Roman" w:hAnsi="Times New Roman" w:cs="Times New Roman"/>
          <w:i/>
          <w:iCs/>
        </w:rPr>
        <w:t>58,40 eura</w:t>
      </w:r>
      <w:r w:rsidR="004A6F92" w:rsidRPr="00771756">
        <w:rPr>
          <w:rFonts w:ascii="Times New Roman" w:hAnsi="Times New Roman" w:cs="Times New Roman"/>
          <w:i/>
          <w:iCs/>
        </w:rPr>
        <w:t xml:space="preserve"> se odnosi na program i aktivnost </w:t>
      </w:r>
      <w:r w:rsidR="002D6344">
        <w:rPr>
          <w:rFonts w:ascii="Times New Roman" w:hAnsi="Times New Roman" w:cs="Times New Roman"/>
          <w:i/>
          <w:iCs/>
        </w:rPr>
        <w:t xml:space="preserve">Centra za kulturu, a 272,69 eura na program i aktivnost Općinske </w:t>
      </w:r>
      <w:r w:rsidR="002D6344" w:rsidRPr="002D6344">
        <w:rPr>
          <w:rFonts w:ascii="Times New Roman" w:hAnsi="Times New Roman" w:cs="Times New Roman"/>
          <w:i/>
          <w:iCs/>
        </w:rPr>
        <w:t>knjižnice "Hrvatska čitaonica"</w:t>
      </w:r>
      <w:r w:rsidR="004A6F92" w:rsidRPr="002D6344">
        <w:rPr>
          <w:rFonts w:ascii="Times New Roman" w:hAnsi="Times New Roman" w:cs="Times New Roman"/>
          <w:i/>
          <w:iCs/>
        </w:rPr>
        <w:t>.</w:t>
      </w:r>
    </w:p>
    <w:p w14:paraId="46CB3E3A" w14:textId="6C8D6B9E" w:rsidR="00AB0DB7" w:rsidRPr="00771756" w:rsidRDefault="004A6F92" w:rsidP="00AD65AB">
      <w:pPr>
        <w:tabs>
          <w:tab w:val="left" w:pos="360"/>
        </w:tabs>
        <w:spacing w:after="360" w:line="320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771756">
        <w:rPr>
          <w:rFonts w:ascii="Times New Roman" w:hAnsi="Times New Roman" w:cs="Times New Roman"/>
        </w:rPr>
        <w:t>Za održavanje</w:t>
      </w:r>
      <w:r w:rsidRPr="00771756">
        <w:rPr>
          <w:rFonts w:ascii="Times New Roman" w:hAnsi="Times New Roman" w:cs="Times New Roman"/>
          <w:b/>
          <w:bCs/>
        </w:rPr>
        <w:t xml:space="preserve"> ostale komunalne infrastrukture </w:t>
      </w:r>
      <w:r w:rsidRPr="00771756">
        <w:rPr>
          <w:rFonts w:ascii="Times New Roman" w:hAnsi="Times New Roman" w:cs="Times New Roman"/>
        </w:rPr>
        <w:t>je ukupno potrošeno</w:t>
      </w:r>
      <w:r w:rsidRPr="00771756">
        <w:rPr>
          <w:rFonts w:ascii="Times New Roman" w:hAnsi="Times New Roman" w:cs="Times New Roman"/>
          <w:b/>
          <w:bCs/>
        </w:rPr>
        <w:t xml:space="preserve"> </w:t>
      </w:r>
      <w:r w:rsidR="00484953">
        <w:rPr>
          <w:rFonts w:ascii="Times New Roman" w:hAnsi="Times New Roman" w:cs="Times New Roman"/>
          <w:b/>
          <w:bCs/>
          <w:sz w:val="24"/>
          <w:szCs w:val="24"/>
        </w:rPr>
        <w:t>218.229,05</w:t>
      </w:r>
      <w:r w:rsidR="00014068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 w:rsidRPr="00771756">
        <w:rPr>
          <w:rFonts w:ascii="Times New Roman" w:hAnsi="Times New Roman" w:cs="Times New Roman"/>
        </w:rPr>
        <w:t>.</w:t>
      </w:r>
      <w:r w:rsidRPr="0077175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DA0" w:rsidRPr="00771756">
        <w:rPr>
          <w:rFonts w:ascii="Times New Roman" w:hAnsi="Times New Roman" w:cs="Times New Roman"/>
        </w:rPr>
        <w:t xml:space="preserve">Za održavanje </w:t>
      </w:r>
      <w:r w:rsidR="00414DA0" w:rsidRPr="00771756">
        <w:rPr>
          <w:rFonts w:ascii="Times New Roman" w:hAnsi="Times New Roman" w:cs="Times New Roman"/>
          <w:i/>
          <w:iCs/>
        </w:rPr>
        <w:t>ostale komunalne infrastrukture</w:t>
      </w:r>
      <w:r w:rsidR="00414DA0" w:rsidRPr="00771756">
        <w:rPr>
          <w:rFonts w:ascii="Times New Roman" w:hAnsi="Times New Roman" w:cs="Times New Roman"/>
        </w:rPr>
        <w:t xml:space="preserve"> potrošeno je </w:t>
      </w:r>
      <w:r w:rsidR="00014068" w:rsidRPr="00484953">
        <w:rPr>
          <w:rFonts w:ascii="Times New Roman" w:hAnsi="Times New Roman" w:cs="Times New Roman"/>
          <w:i/>
          <w:iCs/>
          <w:u w:val="single"/>
        </w:rPr>
        <w:t>143.603,65 eura</w:t>
      </w:r>
      <w:r w:rsidR="00414DA0" w:rsidRPr="00771756">
        <w:rPr>
          <w:rFonts w:ascii="Times New Roman" w:hAnsi="Times New Roman" w:cs="Times New Roman"/>
        </w:rPr>
        <w:t xml:space="preserve"> (</w:t>
      </w:r>
      <w:r w:rsidR="002E25CC" w:rsidRPr="00771756">
        <w:rPr>
          <w:rFonts w:ascii="Times New Roman" w:hAnsi="Times New Roman" w:cs="Times New Roman"/>
        </w:rPr>
        <w:t>uređenje</w:t>
      </w:r>
      <w:r w:rsidR="00A21283">
        <w:rPr>
          <w:rFonts w:ascii="Times New Roman" w:hAnsi="Times New Roman" w:cs="Times New Roman"/>
        </w:rPr>
        <w:t xml:space="preserve"> šetnice Zlatni rat, nabavljena stabla murve</w:t>
      </w:r>
      <w:r w:rsidR="00484953">
        <w:rPr>
          <w:rFonts w:ascii="Times New Roman" w:hAnsi="Times New Roman" w:cs="Times New Roman"/>
        </w:rPr>
        <w:t>_</w:t>
      </w:r>
      <w:r w:rsidR="00A21283">
        <w:rPr>
          <w:rFonts w:ascii="Times New Roman" w:hAnsi="Times New Roman" w:cs="Times New Roman"/>
        </w:rPr>
        <w:t>tamarisa, konzervatorsko, restauratorski radovi na Krojevim skalinama, radovi na kanalizaciji Mali rat, izmještanje ukopanih kontejnera u Murvici, uređenje armirano betonskog puta Gornje Podbarje, rušenje i</w:t>
      </w:r>
      <w:r w:rsidR="00484953">
        <w:rPr>
          <w:rFonts w:ascii="Times New Roman" w:hAnsi="Times New Roman" w:cs="Times New Roman"/>
        </w:rPr>
        <w:t xml:space="preserve"> </w:t>
      </w:r>
      <w:r w:rsidR="00A21283">
        <w:rPr>
          <w:rFonts w:ascii="Times New Roman" w:hAnsi="Times New Roman" w:cs="Times New Roman"/>
        </w:rPr>
        <w:t xml:space="preserve">izrada nove armiranobetonske podloge u Zagrebačkoj ulici, </w:t>
      </w:r>
      <w:r w:rsidR="00484953">
        <w:rPr>
          <w:rFonts w:ascii="Times New Roman" w:hAnsi="Times New Roman" w:cs="Times New Roman"/>
        </w:rPr>
        <w:t>nabavljene kante</w:t>
      </w:r>
      <w:r w:rsidR="00414DA0" w:rsidRPr="00771756">
        <w:rPr>
          <w:rFonts w:ascii="Times New Roman" w:hAnsi="Times New Roman" w:cs="Times New Roman"/>
        </w:rPr>
        <w:t>).</w:t>
      </w:r>
      <w:r w:rsidR="0002114D" w:rsidRPr="00771756">
        <w:rPr>
          <w:rFonts w:ascii="Times New Roman" w:hAnsi="Times New Roman" w:cs="Times New Roman"/>
        </w:rPr>
        <w:t xml:space="preserve"> Za održavanje </w:t>
      </w:r>
      <w:r w:rsidR="0002114D" w:rsidRPr="00771756">
        <w:rPr>
          <w:rFonts w:ascii="Times New Roman" w:hAnsi="Times New Roman" w:cs="Times New Roman"/>
          <w:i/>
          <w:iCs/>
        </w:rPr>
        <w:t>poljskih puteva</w:t>
      </w:r>
      <w:r w:rsidR="0002114D" w:rsidRPr="00771756">
        <w:rPr>
          <w:rFonts w:ascii="Times New Roman" w:hAnsi="Times New Roman" w:cs="Times New Roman"/>
        </w:rPr>
        <w:t xml:space="preserve"> potrošeno je </w:t>
      </w:r>
      <w:r w:rsidR="00014068" w:rsidRPr="00484953">
        <w:rPr>
          <w:rFonts w:ascii="Times New Roman" w:hAnsi="Times New Roman" w:cs="Times New Roman"/>
          <w:i/>
          <w:iCs/>
          <w:u w:val="single"/>
        </w:rPr>
        <w:t>0,00 eura</w:t>
      </w:r>
      <w:r w:rsidR="00484953">
        <w:rPr>
          <w:rFonts w:ascii="Times New Roman" w:hAnsi="Times New Roman" w:cs="Times New Roman"/>
        </w:rPr>
        <w:t xml:space="preserve">. </w:t>
      </w:r>
      <w:r w:rsidR="00D55BBE" w:rsidRPr="00771756">
        <w:rPr>
          <w:rFonts w:ascii="Times New Roman" w:hAnsi="Times New Roman" w:cs="Times New Roman"/>
        </w:rPr>
        <w:t xml:space="preserve">Za </w:t>
      </w:r>
      <w:r w:rsidR="00D55BBE" w:rsidRPr="00771756">
        <w:rPr>
          <w:rFonts w:ascii="Times New Roman" w:hAnsi="Times New Roman" w:cs="Times New Roman"/>
          <w:i/>
          <w:iCs/>
        </w:rPr>
        <w:t>održavanje plaža</w:t>
      </w:r>
      <w:r w:rsidR="00D55BBE" w:rsidRPr="00771756">
        <w:rPr>
          <w:rFonts w:ascii="Times New Roman" w:hAnsi="Times New Roman" w:cs="Times New Roman"/>
        </w:rPr>
        <w:t xml:space="preserve"> potrošeno je </w:t>
      </w:r>
      <w:r w:rsidR="00014068" w:rsidRPr="00484953">
        <w:rPr>
          <w:rFonts w:ascii="Times New Roman" w:hAnsi="Times New Roman" w:cs="Times New Roman"/>
          <w:i/>
          <w:iCs/>
          <w:u w:val="single"/>
        </w:rPr>
        <w:t>68.858,64 eura</w:t>
      </w:r>
      <w:r w:rsidR="00E47A2B" w:rsidRPr="00771756">
        <w:rPr>
          <w:rFonts w:ascii="Times New Roman" w:hAnsi="Times New Roman" w:cs="Times New Roman"/>
        </w:rPr>
        <w:t xml:space="preserve"> (</w:t>
      </w:r>
      <w:r w:rsidR="007314AB" w:rsidRPr="00771756">
        <w:rPr>
          <w:rFonts w:ascii="Times New Roman" w:hAnsi="Times New Roman" w:cs="Times New Roman"/>
        </w:rPr>
        <w:t xml:space="preserve">nadohrana plaže Martinica i </w:t>
      </w:r>
      <w:r w:rsidR="00484953">
        <w:rPr>
          <w:rFonts w:ascii="Times New Roman" w:hAnsi="Times New Roman" w:cs="Times New Roman"/>
        </w:rPr>
        <w:t>Benačica</w:t>
      </w:r>
      <w:r w:rsidR="007314AB" w:rsidRPr="00771756">
        <w:rPr>
          <w:rFonts w:ascii="Times New Roman" w:hAnsi="Times New Roman" w:cs="Times New Roman"/>
        </w:rPr>
        <w:t>, čišćenje i održavanje plaže Zlatni rat</w:t>
      </w:r>
      <w:r w:rsidR="006849F6" w:rsidRPr="00771756">
        <w:rPr>
          <w:rFonts w:ascii="Times New Roman" w:hAnsi="Times New Roman" w:cs="Times New Roman"/>
        </w:rPr>
        <w:t>).</w:t>
      </w:r>
      <w:r w:rsidRPr="00771756">
        <w:rPr>
          <w:rFonts w:ascii="Times New Roman" w:hAnsi="Times New Roman" w:cs="Times New Roman"/>
        </w:rPr>
        <w:t xml:space="preserve"> Za </w:t>
      </w:r>
      <w:r w:rsidRPr="00771756">
        <w:rPr>
          <w:rFonts w:ascii="Times New Roman" w:hAnsi="Times New Roman" w:cs="Times New Roman"/>
          <w:i/>
          <w:iCs/>
        </w:rPr>
        <w:t>usluge tekućeg i investicijskog održavanja postrojenja i opreme</w:t>
      </w:r>
      <w:r w:rsidRPr="00771756">
        <w:rPr>
          <w:rFonts w:ascii="Times New Roman" w:hAnsi="Times New Roman" w:cs="Times New Roman"/>
        </w:rPr>
        <w:t xml:space="preserve"> potrošeno je </w:t>
      </w:r>
      <w:r w:rsidR="00484953">
        <w:rPr>
          <w:rFonts w:ascii="Times New Roman" w:hAnsi="Times New Roman" w:cs="Times New Roman"/>
          <w:i/>
          <w:iCs/>
          <w:u w:val="single"/>
        </w:rPr>
        <w:t>5.766,76</w:t>
      </w:r>
      <w:r w:rsidR="00014068" w:rsidRPr="00484953">
        <w:rPr>
          <w:rFonts w:ascii="Times New Roman" w:hAnsi="Times New Roman" w:cs="Times New Roman"/>
          <w:i/>
          <w:iCs/>
          <w:u w:val="single"/>
        </w:rPr>
        <w:t xml:space="preserve"> eura</w:t>
      </w:r>
      <w:r w:rsidRPr="00771756">
        <w:rPr>
          <w:rFonts w:ascii="Times New Roman" w:hAnsi="Times New Roman" w:cs="Times New Roman"/>
        </w:rPr>
        <w:t xml:space="preserve"> (servis</w:t>
      </w:r>
      <w:r w:rsidR="00484953">
        <w:rPr>
          <w:rFonts w:ascii="Times New Roman" w:hAnsi="Times New Roman" w:cs="Times New Roman"/>
        </w:rPr>
        <w:t xml:space="preserve"> printera, računala, klima uređaja</w:t>
      </w:r>
      <w:r w:rsidR="00455DE5" w:rsidRPr="00771756">
        <w:rPr>
          <w:rFonts w:ascii="Times New Roman" w:hAnsi="Times New Roman" w:cs="Times New Roman"/>
        </w:rPr>
        <w:t>, održavanje centra za kulturu i dječjeg vrtića</w:t>
      </w:r>
      <w:r w:rsidRPr="00771756">
        <w:rPr>
          <w:rFonts w:ascii="Times New Roman" w:hAnsi="Times New Roman" w:cs="Times New Roman"/>
        </w:rPr>
        <w:t>).</w:t>
      </w:r>
      <w:r w:rsidR="00455DE5" w:rsidRPr="00771756">
        <w:rPr>
          <w:rFonts w:ascii="Times New Roman" w:hAnsi="Times New Roman" w:cs="Times New Roman"/>
        </w:rPr>
        <w:t xml:space="preserve"> </w:t>
      </w:r>
      <w:r w:rsidR="00455DE5" w:rsidRPr="00771756">
        <w:rPr>
          <w:rFonts w:ascii="Times New Roman" w:hAnsi="Times New Roman" w:cs="Times New Roman"/>
          <w:i/>
          <w:iCs/>
        </w:rPr>
        <w:t xml:space="preserve">Iznos od </w:t>
      </w:r>
      <w:r w:rsidR="00484953">
        <w:rPr>
          <w:rFonts w:ascii="Times New Roman" w:hAnsi="Times New Roman" w:cs="Times New Roman"/>
          <w:i/>
          <w:iCs/>
        </w:rPr>
        <w:t>2.945,85 eura</w:t>
      </w:r>
      <w:r w:rsidR="00455DE5" w:rsidRPr="00771756">
        <w:rPr>
          <w:rFonts w:ascii="Times New Roman" w:hAnsi="Times New Roman" w:cs="Times New Roman"/>
          <w:i/>
          <w:iCs/>
        </w:rPr>
        <w:t xml:space="preserve"> se odnosi na program i aktivnost Centra za kulturu Općine Bol (</w:t>
      </w:r>
      <w:r w:rsidR="002D6344">
        <w:rPr>
          <w:rFonts w:ascii="Times New Roman" w:hAnsi="Times New Roman" w:cs="Times New Roman"/>
          <w:i/>
          <w:iCs/>
        </w:rPr>
        <w:t>357,11 eura</w:t>
      </w:r>
      <w:r w:rsidR="00455DE5" w:rsidRPr="00771756">
        <w:rPr>
          <w:rFonts w:ascii="Times New Roman" w:hAnsi="Times New Roman" w:cs="Times New Roman"/>
          <w:i/>
          <w:iCs/>
        </w:rPr>
        <w:t>) i Dječji vrtić "Mali princ" (</w:t>
      </w:r>
      <w:r w:rsidR="002D6344">
        <w:rPr>
          <w:rFonts w:ascii="Times New Roman" w:hAnsi="Times New Roman" w:cs="Times New Roman"/>
          <w:i/>
          <w:iCs/>
        </w:rPr>
        <w:t>2.588,74 eura</w:t>
      </w:r>
      <w:r w:rsidR="00455DE5" w:rsidRPr="00771756">
        <w:rPr>
          <w:rFonts w:ascii="Times New Roman" w:hAnsi="Times New Roman" w:cs="Times New Roman"/>
          <w:i/>
          <w:iCs/>
        </w:rPr>
        <w:t>).</w:t>
      </w:r>
    </w:p>
    <w:p w14:paraId="521E4451" w14:textId="77777777" w:rsidR="00BB4755" w:rsidRPr="00771756" w:rsidRDefault="00BB4755" w:rsidP="00BB4755">
      <w:pPr>
        <w:pStyle w:val="Bezproreda"/>
        <w:rPr>
          <w:rFonts w:ascii="Times New Roman" w:hAnsi="Times New Roman" w:cs="Times New Roman"/>
        </w:rPr>
      </w:pPr>
      <w:r w:rsidRPr="00771756">
        <w:tab/>
      </w:r>
      <w:r w:rsidRPr="00771756">
        <w:tab/>
      </w:r>
      <w:r w:rsidRPr="00771756">
        <w:tab/>
      </w:r>
      <w:r w:rsidRPr="00771756">
        <w:tab/>
      </w:r>
      <w:r w:rsidRPr="00771756">
        <w:tab/>
        <w:t xml:space="preserve">          </w:t>
      </w:r>
      <w:r w:rsidR="00E86C8D" w:rsidRPr="00771756">
        <w:rPr>
          <w:rFonts w:ascii="Times New Roman" w:hAnsi="Times New Roman" w:cs="Times New Roman"/>
          <w:b/>
        </w:rPr>
        <w:t>Članak 2</w:t>
      </w:r>
      <w:r w:rsidR="00E86C8D" w:rsidRPr="00771756">
        <w:rPr>
          <w:rFonts w:ascii="Times New Roman" w:hAnsi="Times New Roman" w:cs="Times New Roman"/>
        </w:rPr>
        <w:t>.</w:t>
      </w:r>
    </w:p>
    <w:p w14:paraId="6E2FBBD4" w14:textId="77777777" w:rsidR="00BB4755" w:rsidRPr="00771756" w:rsidRDefault="00BB4755" w:rsidP="00BB4755">
      <w:pPr>
        <w:pStyle w:val="Bezproreda"/>
        <w:rPr>
          <w:rFonts w:ascii="Times New Roman" w:hAnsi="Times New Roman" w:cs="Times New Roman"/>
        </w:rPr>
      </w:pPr>
    </w:p>
    <w:p w14:paraId="38459D24" w14:textId="07CA566E" w:rsidR="00D7447A" w:rsidRPr="00771756" w:rsidRDefault="00D7447A" w:rsidP="006849F6">
      <w:pPr>
        <w:pStyle w:val="Bezproreda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Za program </w:t>
      </w:r>
      <w:r w:rsidR="00867A11" w:rsidRPr="00771756">
        <w:rPr>
          <w:rFonts w:ascii="Times New Roman" w:hAnsi="Times New Roman" w:cs="Times New Roman"/>
        </w:rPr>
        <w:t>održavanja komunalne infrastrukture</w:t>
      </w:r>
      <w:r w:rsidR="007E240D" w:rsidRPr="00771756">
        <w:rPr>
          <w:rFonts w:ascii="Times New Roman" w:hAnsi="Times New Roman" w:cs="Times New Roman"/>
        </w:rPr>
        <w:t xml:space="preserve"> u 20</w:t>
      </w:r>
      <w:r w:rsidR="009A3F1B" w:rsidRPr="00771756">
        <w:rPr>
          <w:rFonts w:ascii="Times New Roman" w:hAnsi="Times New Roman" w:cs="Times New Roman"/>
        </w:rPr>
        <w:t>2</w:t>
      </w:r>
      <w:r w:rsidR="006849F6" w:rsidRPr="00771756">
        <w:rPr>
          <w:rFonts w:ascii="Times New Roman" w:hAnsi="Times New Roman" w:cs="Times New Roman"/>
        </w:rPr>
        <w:t>1</w:t>
      </w:r>
      <w:r w:rsidR="007E240D" w:rsidRPr="00771756">
        <w:rPr>
          <w:rFonts w:ascii="Times New Roman" w:hAnsi="Times New Roman" w:cs="Times New Roman"/>
        </w:rPr>
        <w:t xml:space="preserve">. godini potrošeno </w:t>
      </w:r>
      <w:r w:rsidRPr="00771756">
        <w:rPr>
          <w:rFonts w:ascii="Times New Roman" w:hAnsi="Times New Roman" w:cs="Times New Roman"/>
        </w:rPr>
        <w:t xml:space="preserve">je ukupno </w:t>
      </w:r>
      <w:r w:rsidR="00484953">
        <w:rPr>
          <w:rFonts w:ascii="Times New Roman" w:hAnsi="Times New Roman" w:cs="Times New Roman"/>
          <w:b/>
          <w:sz w:val="24"/>
          <w:szCs w:val="24"/>
        </w:rPr>
        <w:t>470.705,15</w:t>
      </w:r>
      <w:r w:rsidR="00014068">
        <w:rPr>
          <w:rFonts w:ascii="Times New Roman" w:hAnsi="Times New Roman" w:cs="Times New Roman"/>
          <w:b/>
          <w:sz w:val="24"/>
          <w:szCs w:val="24"/>
        </w:rPr>
        <w:t xml:space="preserve"> eura</w:t>
      </w:r>
      <w:r w:rsidR="00266FF9" w:rsidRPr="00771756">
        <w:rPr>
          <w:rFonts w:ascii="Times New Roman" w:hAnsi="Times New Roman" w:cs="Times New Roman"/>
        </w:rPr>
        <w:t>.</w:t>
      </w:r>
    </w:p>
    <w:p w14:paraId="61AA41EC" w14:textId="77777777" w:rsidR="00BB4755" w:rsidRPr="00771756" w:rsidRDefault="00BB4755" w:rsidP="006849F6">
      <w:pPr>
        <w:pStyle w:val="Bezproreda"/>
        <w:jc w:val="both"/>
        <w:rPr>
          <w:rFonts w:ascii="Times New Roman" w:hAnsi="Times New Roman" w:cs="Times New Roman"/>
        </w:rPr>
      </w:pPr>
    </w:p>
    <w:p w14:paraId="5BAFDE63" w14:textId="77777777" w:rsidR="00BB4755" w:rsidRPr="00771756" w:rsidRDefault="00BB4755" w:rsidP="00BB4755">
      <w:pPr>
        <w:pStyle w:val="Bezproreda"/>
        <w:rPr>
          <w:rFonts w:ascii="Times New Roman" w:hAnsi="Times New Roman" w:cs="Times New Roman"/>
        </w:rPr>
      </w:pPr>
    </w:p>
    <w:p w14:paraId="04F36C23" w14:textId="0D9530D7" w:rsidR="00D7447A" w:rsidRPr="00771756" w:rsidRDefault="00D7447A" w:rsidP="00266FF9">
      <w:pPr>
        <w:tabs>
          <w:tab w:val="left" w:pos="360"/>
        </w:tabs>
        <w:spacing w:after="0" w:line="320" w:lineRule="exact"/>
        <w:jc w:val="center"/>
        <w:rPr>
          <w:rFonts w:ascii="Times New Roman" w:hAnsi="Times New Roman" w:cs="Times New Roman"/>
          <w:b/>
        </w:rPr>
      </w:pPr>
      <w:r w:rsidRPr="00771756">
        <w:rPr>
          <w:rFonts w:ascii="Times New Roman" w:hAnsi="Times New Roman" w:cs="Times New Roman"/>
          <w:b/>
        </w:rPr>
        <w:t>Članak 3.</w:t>
      </w:r>
    </w:p>
    <w:p w14:paraId="2F7F652D" w14:textId="77777777" w:rsidR="006B5A6E" w:rsidRPr="00771756" w:rsidRDefault="006B5A6E" w:rsidP="00266FF9">
      <w:pPr>
        <w:tabs>
          <w:tab w:val="left" w:pos="360"/>
        </w:tabs>
        <w:spacing w:after="0" w:line="320" w:lineRule="exact"/>
        <w:jc w:val="center"/>
        <w:rPr>
          <w:rFonts w:ascii="Times New Roman" w:hAnsi="Times New Roman" w:cs="Times New Roman"/>
          <w:b/>
        </w:rPr>
      </w:pPr>
    </w:p>
    <w:p w14:paraId="09882AF9" w14:textId="695A3C94" w:rsidR="00D7447A" w:rsidRPr="00771756" w:rsidRDefault="00D7447A" w:rsidP="006849F6">
      <w:pPr>
        <w:tabs>
          <w:tab w:val="left" w:pos="360"/>
        </w:tabs>
        <w:spacing w:after="0" w:line="320" w:lineRule="exact"/>
        <w:jc w:val="both"/>
        <w:rPr>
          <w:rFonts w:ascii="Times New Roman" w:hAnsi="Times New Roman" w:cs="Times New Roman"/>
        </w:rPr>
      </w:pPr>
      <w:r w:rsidRPr="00771756">
        <w:rPr>
          <w:rFonts w:ascii="Times New Roman" w:hAnsi="Times New Roman" w:cs="Times New Roman"/>
        </w:rPr>
        <w:t xml:space="preserve">Ova </w:t>
      </w:r>
      <w:r w:rsidR="00016931">
        <w:rPr>
          <w:rFonts w:ascii="Times New Roman" w:hAnsi="Times New Roman" w:cs="Times New Roman"/>
        </w:rPr>
        <w:t>O</w:t>
      </w:r>
      <w:r w:rsidRPr="00771756">
        <w:rPr>
          <w:rFonts w:ascii="Times New Roman" w:hAnsi="Times New Roman" w:cs="Times New Roman"/>
        </w:rPr>
        <w:t>dluka stupa na snagu osmog dana nakon objave</w:t>
      </w:r>
      <w:r w:rsidRPr="00771756">
        <w:rPr>
          <w:rFonts w:ascii="Times New Roman" w:hAnsi="Times New Roman" w:cs="Times New Roman"/>
          <w:b/>
        </w:rPr>
        <w:t xml:space="preserve"> </w:t>
      </w:r>
      <w:r w:rsidRPr="00771756">
        <w:rPr>
          <w:rFonts w:ascii="Times New Roman" w:hAnsi="Times New Roman" w:cs="Times New Roman"/>
        </w:rPr>
        <w:t>u Službenom glasniku Općine Bol.</w:t>
      </w:r>
    </w:p>
    <w:p w14:paraId="47E54509" w14:textId="77777777" w:rsidR="00D7447A" w:rsidRPr="00771756" w:rsidRDefault="00D7447A" w:rsidP="00266FF9">
      <w:pPr>
        <w:tabs>
          <w:tab w:val="left" w:pos="360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14:paraId="4196350C" w14:textId="77777777" w:rsidR="00BB4755" w:rsidRPr="00771756" w:rsidRDefault="00BB4755" w:rsidP="00266FF9">
      <w:pPr>
        <w:tabs>
          <w:tab w:val="left" w:pos="360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14:paraId="3A7DF1D7" w14:textId="77777777" w:rsidR="00BB4755" w:rsidRPr="00771756" w:rsidRDefault="00BB4755" w:rsidP="00266FF9">
      <w:pPr>
        <w:tabs>
          <w:tab w:val="left" w:pos="360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14:paraId="0CB38ED7" w14:textId="77777777" w:rsidR="00BB4755" w:rsidRPr="00771756" w:rsidRDefault="00BB4755" w:rsidP="00266FF9">
      <w:pPr>
        <w:tabs>
          <w:tab w:val="left" w:pos="360"/>
        </w:tabs>
        <w:spacing w:after="0" w:line="320" w:lineRule="exact"/>
        <w:jc w:val="both"/>
        <w:rPr>
          <w:rFonts w:ascii="Times New Roman" w:hAnsi="Times New Roman" w:cs="Times New Roman"/>
        </w:rPr>
      </w:pPr>
    </w:p>
    <w:p w14:paraId="430135E4" w14:textId="108F4922" w:rsidR="00FC1D14" w:rsidRPr="00771756" w:rsidRDefault="00FC1D14" w:rsidP="00FC1D14">
      <w:pPr>
        <w:spacing w:after="0" w:line="240" w:lineRule="atLeast"/>
        <w:rPr>
          <w:rFonts w:ascii="Times New Roman" w:eastAsia="Calibri" w:hAnsi="Times New Roman" w:cs="Times New Roman"/>
        </w:rPr>
      </w:pPr>
      <w:r w:rsidRPr="00771756">
        <w:rPr>
          <w:rFonts w:ascii="Times New Roman" w:eastAsia="Calibri" w:hAnsi="Times New Roman" w:cs="Times New Roman"/>
        </w:rPr>
        <w:t xml:space="preserve">Bol, </w:t>
      </w:r>
      <w:r w:rsidR="00862871">
        <w:rPr>
          <w:rFonts w:ascii="Times New Roman" w:eastAsia="Calibri" w:hAnsi="Times New Roman" w:cs="Times New Roman"/>
        </w:rPr>
        <w:t>2</w:t>
      </w:r>
      <w:r w:rsidR="002D6344">
        <w:rPr>
          <w:rFonts w:ascii="Times New Roman" w:eastAsia="Calibri" w:hAnsi="Times New Roman" w:cs="Times New Roman"/>
        </w:rPr>
        <w:t>4</w:t>
      </w:r>
      <w:r w:rsidRPr="00771756">
        <w:rPr>
          <w:rFonts w:ascii="Times New Roman" w:eastAsia="Calibri" w:hAnsi="Times New Roman" w:cs="Times New Roman"/>
        </w:rPr>
        <w:t xml:space="preserve">. </w:t>
      </w:r>
      <w:r w:rsidR="002D6344">
        <w:rPr>
          <w:rFonts w:ascii="Times New Roman" w:eastAsia="Calibri" w:hAnsi="Times New Roman" w:cs="Times New Roman"/>
        </w:rPr>
        <w:t>lipnja</w:t>
      </w:r>
      <w:r w:rsidRPr="00771756">
        <w:rPr>
          <w:rFonts w:ascii="Times New Roman" w:eastAsia="Calibri" w:hAnsi="Times New Roman" w:cs="Times New Roman"/>
        </w:rPr>
        <w:t xml:space="preserve"> 202</w:t>
      </w:r>
      <w:r w:rsidR="002D6344">
        <w:rPr>
          <w:rFonts w:ascii="Times New Roman" w:eastAsia="Calibri" w:hAnsi="Times New Roman" w:cs="Times New Roman"/>
        </w:rPr>
        <w:t>4</w:t>
      </w:r>
      <w:r w:rsidRPr="00771756">
        <w:rPr>
          <w:rFonts w:ascii="Times New Roman" w:eastAsia="Calibri" w:hAnsi="Times New Roman" w:cs="Times New Roman"/>
        </w:rPr>
        <w:t>. godine</w:t>
      </w:r>
    </w:p>
    <w:p w14:paraId="207D3C61" w14:textId="77777777" w:rsidR="00FC1D14" w:rsidRPr="004D2F0D" w:rsidRDefault="00FC1D14" w:rsidP="00FC1D14">
      <w:pPr>
        <w:pStyle w:val="Bezproreda"/>
        <w:jc w:val="both"/>
        <w:rPr>
          <w:rFonts w:ascii="Times New Roman" w:hAnsi="Times New Roman" w:cs="Times New Roman"/>
        </w:rPr>
      </w:pPr>
    </w:p>
    <w:p w14:paraId="7F8212D3" w14:textId="77777777" w:rsidR="00FC1D14" w:rsidRDefault="00FC1D14" w:rsidP="00FC1D14">
      <w:pPr>
        <w:pStyle w:val="Bezproreda"/>
        <w:jc w:val="both"/>
        <w:rPr>
          <w:rFonts w:ascii="Times New Roman" w:hAnsi="Times New Roman" w:cs="Times New Roman"/>
        </w:rPr>
      </w:pPr>
      <w:r w:rsidRPr="004D2F0D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32F20F6E" w14:textId="77777777" w:rsidR="00F94E1A" w:rsidRDefault="00FC1D14" w:rsidP="00F94E1A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</w:rPr>
      </w:pPr>
      <w:r w:rsidRPr="00FC1D1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3694E682" w14:textId="77777777" w:rsidR="00F94E1A" w:rsidRDefault="00F94E1A" w:rsidP="00F94E1A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</w:rPr>
      </w:pPr>
    </w:p>
    <w:p w14:paraId="213A81DB" w14:textId="77777777" w:rsidR="00F94E1A" w:rsidRDefault="00F94E1A" w:rsidP="00F94E1A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</w:rPr>
      </w:pPr>
    </w:p>
    <w:p w14:paraId="02478B09" w14:textId="3D3A3C70" w:rsidR="00F94E1A" w:rsidRPr="004F6DB3" w:rsidRDefault="00F94E1A" w:rsidP="00F94E1A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F6DB3">
        <w:rPr>
          <w:rFonts w:ascii="Times New Roman" w:hAnsi="Times New Roman" w:cs="Times New Roman"/>
          <w:color w:val="000000" w:themeColor="text1"/>
        </w:rPr>
        <w:t>PREDSJEDNICA OPĆINSKOG VIJEĆA</w:t>
      </w:r>
    </w:p>
    <w:p w14:paraId="0DAD9A5C" w14:textId="77777777" w:rsidR="00F94E1A" w:rsidRPr="004F6DB3" w:rsidRDefault="00F94E1A" w:rsidP="00F94E1A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  <w:color w:val="000000" w:themeColor="text1"/>
        </w:rPr>
      </w:pP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</w:r>
      <w:r w:rsidRPr="004F6DB3">
        <w:rPr>
          <w:rFonts w:ascii="Times New Roman" w:hAnsi="Times New Roman" w:cs="Times New Roman"/>
          <w:color w:val="000000" w:themeColor="text1"/>
        </w:rPr>
        <w:tab/>
        <w:t xml:space="preserve">     NATAŠA PALEKA JAKŠIĆ</w:t>
      </w:r>
    </w:p>
    <w:p w14:paraId="627C971D" w14:textId="580776D7" w:rsidR="00E86C8D" w:rsidRPr="00FC1D14" w:rsidRDefault="00F27341" w:rsidP="00F94E1A">
      <w:pPr>
        <w:tabs>
          <w:tab w:val="left" w:pos="360"/>
        </w:tabs>
        <w:spacing w:after="0" w:line="320" w:lineRule="exact"/>
        <w:rPr>
          <w:rFonts w:ascii="Times New Roman" w:hAnsi="Times New Roman" w:cs="Times New Roman"/>
        </w:rPr>
      </w:pPr>
      <w:r w:rsidRPr="00FC1D14">
        <w:rPr>
          <w:rFonts w:ascii="Times New Roman" w:hAnsi="Times New Roman" w:cs="Times New Roman"/>
        </w:rPr>
        <w:t xml:space="preserve">                  </w:t>
      </w:r>
      <w:r w:rsidRPr="00FC1D14">
        <w:rPr>
          <w:rFonts w:ascii="Times New Roman" w:hAnsi="Times New Roman" w:cs="Times New Roman"/>
        </w:rPr>
        <w:tab/>
      </w:r>
      <w:r w:rsidRPr="00FC1D14">
        <w:rPr>
          <w:rFonts w:ascii="Times New Roman" w:hAnsi="Times New Roman" w:cs="Times New Roman"/>
        </w:rPr>
        <w:tab/>
      </w:r>
      <w:r w:rsidRPr="00FC1D14">
        <w:rPr>
          <w:rFonts w:ascii="Times New Roman" w:hAnsi="Times New Roman" w:cs="Times New Roman"/>
        </w:rPr>
        <w:tab/>
      </w:r>
      <w:r w:rsidRPr="00FC1D14">
        <w:rPr>
          <w:rFonts w:ascii="Times New Roman" w:hAnsi="Times New Roman" w:cs="Times New Roman"/>
        </w:rPr>
        <w:tab/>
      </w:r>
      <w:r w:rsidRPr="00FC1D14">
        <w:rPr>
          <w:rFonts w:ascii="Times New Roman" w:hAnsi="Times New Roman" w:cs="Times New Roman"/>
        </w:rPr>
        <w:tab/>
        <w:t xml:space="preserve">   </w:t>
      </w:r>
      <w:r w:rsidRPr="00FC1D14">
        <w:rPr>
          <w:rFonts w:ascii="Times New Roman" w:hAnsi="Times New Roman" w:cs="Times New Roman"/>
        </w:rPr>
        <w:tab/>
        <w:t xml:space="preserve">  </w:t>
      </w:r>
    </w:p>
    <w:p w14:paraId="60BE19BC" w14:textId="77777777" w:rsidR="00AE4B51" w:rsidRDefault="00AE4B51" w:rsidP="00266FF9">
      <w:pPr>
        <w:spacing w:line="340" w:lineRule="exact"/>
      </w:pPr>
    </w:p>
    <w:sectPr w:rsidR="00AE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D3305"/>
    <w:multiLevelType w:val="hybridMultilevel"/>
    <w:tmpl w:val="007E59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6B35"/>
    <w:multiLevelType w:val="hybridMultilevel"/>
    <w:tmpl w:val="4EBA84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5177">
    <w:abstractNumId w:val="1"/>
  </w:num>
  <w:num w:numId="2" w16cid:durableId="1599757634">
    <w:abstractNumId w:val="1"/>
  </w:num>
  <w:num w:numId="3" w16cid:durableId="102617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8D"/>
    <w:rsid w:val="00014068"/>
    <w:rsid w:val="00016931"/>
    <w:rsid w:val="0002114D"/>
    <w:rsid w:val="00063A43"/>
    <w:rsid w:val="000E4C98"/>
    <w:rsid w:val="00266FF9"/>
    <w:rsid w:val="002D6344"/>
    <w:rsid w:val="002E25CC"/>
    <w:rsid w:val="0038271D"/>
    <w:rsid w:val="0040526B"/>
    <w:rsid w:val="00414DA0"/>
    <w:rsid w:val="004516D4"/>
    <w:rsid w:val="00455DE5"/>
    <w:rsid w:val="00484953"/>
    <w:rsid w:val="004A6F92"/>
    <w:rsid w:val="004C40DA"/>
    <w:rsid w:val="00531686"/>
    <w:rsid w:val="00556A10"/>
    <w:rsid w:val="00567CEA"/>
    <w:rsid w:val="006849F6"/>
    <w:rsid w:val="006B5A6E"/>
    <w:rsid w:val="007314AB"/>
    <w:rsid w:val="007625C4"/>
    <w:rsid w:val="00771756"/>
    <w:rsid w:val="007E240D"/>
    <w:rsid w:val="00862871"/>
    <w:rsid w:val="00867A11"/>
    <w:rsid w:val="00967046"/>
    <w:rsid w:val="009A3F1B"/>
    <w:rsid w:val="009B2E2B"/>
    <w:rsid w:val="00A21283"/>
    <w:rsid w:val="00A56F5D"/>
    <w:rsid w:val="00AB0DB7"/>
    <w:rsid w:val="00AC708A"/>
    <w:rsid w:val="00AD65AB"/>
    <w:rsid w:val="00AE4B51"/>
    <w:rsid w:val="00BB4755"/>
    <w:rsid w:val="00C56768"/>
    <w:rsid w:val="00CE7443"/>
    <w:rsid w:val="00CF6DCA"/>
    <w:rsid w:val="00D55BBE"/>
    <w:rsid w:val="00D63811"/>
    <w:rsid w:val="00D7447A"/>
    <w:rsid w:val="00DB3A3C"/>
    <w:rsid w:val="00E21D17"/>
    <w:rsid w:val="00E336C7"/>
    <w:rsid w:val="00E47A2B"/>
    <w:rsid w:val="00E656B0"/>
    <w:rsid w:val="00E86C8D"/>
    <w:rsid w:val="00E92957"/>
    <w:rsid w:val="00EC5E4B"/>
    <w:rsid w:val="00EF38B9"/>
    <w:rsid w:val="00F20CED"/>
    <w:rsid w:val="00F27341"/>
    <w:rsid w:val="00F94160"/>
    <w:rsid w:val="00F94E1A"/>
    <w:rsid w:val="00F97BF0"/>
    <w:rsid w:val="00FC1D14"/>
    <w:rsid w:val="00F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2D36"/>
  <w15:chartTrackingRefBased/>
  <w15:docId w15:val="{864BDD31-B366-4A34-9366-DCA942E8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C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47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 Samardzic</cp:lastModifiedBy>
  <cp:revision>44</cp:revision>
  <cp:lastPrinted>2023-05-05T07:36:00Z</cp:lastPrinted>
  <dcterms:created xsi:type="dcterms:W3CDTF">2017-03-21T08:24:00Z</dcterms:created>
  <dcterms:modified xsi:type="dcterms:W3CDTF">2024-05-16T08:15:00Z</dcterms:modified>
</cp:coreProperties>
</file>